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62730924" w14:textId="00D01874" w:rsidR="00223F95" w:rsidRDefault="00E8768C" w:rsidP="00E8768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E8768C">
        <w:rPr>
          <w:rFonts w:ascii="Trebuchet MS" w:hAnsi="Trebuchet MS"/>
          <w:b/>
          <w:bCs/>
          <w:sz w:val="28"/>
          <w:szCs w:val="28"/>
          <w:u w:val="single"/>
        </w:rPr>
        <w:t>Module 1 - Grouping and Aligning Objects</w:t>
      </w:r>
    </w:p>
    <w:p w14:paraId="01298AEA" w14:textId="77777777" w:rsid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68FFFA5B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8768C">
        <w:rPr>
          <w:rFonts w:ascii="Trebuchet MS" w:hAnsi="Trebuchet MS"/>
          <w:b/>
          <w:bCs/>
          <w:u w:val="single"/>
        </w:rPr>
        <w:t>What is Grouping in CorelDRAW?</w:t>
      </w:r>
    </w:p>
    <w:p w14:paraId="3F34635A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When working with many shapes or elements in a design, it’s useful to </w:t>
      </w:r>
      <w:r w:rsidRPr="00E8768C">
        <w:rPr>
          <w:rFonts w:ascii="Trebuchet MS" w:hAnsi="Trebuchet MS"/>
          <w:b/>
          <w:bCs/>
        </w:rPr>
        <w:t>group</w:t>
      </w:r>
      <w:r w:rsidRPr="00E8768C">
        <w:rPr>
          <w:rFonts w:ascii="Trebuchet MS" w:hAnsi="Trebuchet MS"/>
        </w:rPr>
        <w:t xml:space="preserve"> them so they act as one single object.</w:t>
      </w:r>
    </w:p>
    <w:p w14:paraId="2F42D8E2" w14:textId="77777777" w:rsid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7D45BEB" w14:textId="0CB5A335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8768C">
        <w:rPr>
          <w:rFonts w:ascii="Trebuchet MS" w:hAnsi="Trebuchet MS"/>
          <w:b/>
          <w:bCs/>
          <w:u w:val="single"/>
        </w:rPr>
        <w:t>Why Group Objects?</w:t>
      </w:r>
    </w:p>
    <w:p w14:paraId="08D7399D" w14:textId="77777777" w:rsidR="00E8768C" w:rsidRPr="00E8768C" w:rsidRDefault="00E8768C" w:rsidP="00E8768C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To move multiple items together.</w:t>
      </w:r>
    </w:p>
    <w:p w14:paraId="43C9FD73" w14:textId="77777777" w:rsidR="00E8768C" w:rsidRPr="00E8768C" w:rsidRDefault="00E8768C" w:rsidP="00E8768C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To resize or rotate everything at once.</w:t>
      </w:r>
    </w:p>
    <w:p w14:paraId="370CEE35" w14:textId="77777777" w:rsidR="00E8768C" w:rsidRPr="00E8768C" w:rsidRDefault="00E8768C" w:rsidP="00E8768C">
      <w:pPr>
        <w:numPr>
          <w:ilvl w:val="0"/>
          <w:numId w:val="6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To keep layout organized.</w:t>
      </w:r>
    </w:p>
    <w:p w14:paraId="7D51F757" w14:textId="77777777" w:rsidR="00E8768C" w:rsidRDefault="00E8768C" w:rsidP="00E8768C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061B4166" w14:textId="5FF2B68C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8768C">
        <w:rPr>
          <w:rFonts w:ascii="Trebuchet MS" w:hAnsi="Trebuchet MS"/>
          <w:b/>
          <w:bCs/>
          <w:u w:val="single"/>
        </w:rPr>
        <w:t>How to Group Objects</w:t>
      </w:r>
    </w:p>
    <w:p w14:paraId="5EA886DF" w14:textId="77777777" w:rsidR="00E8768C" w:rsidRPr="00E8768C" w:rsidRDefault="00E8768C" w:rsidP="00E8768C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Select the objects you want to group.</w:t>
      </w:r>
    </w:p>
    <w:p w14:paraId="024B0849" w14:textId="77777777" w:rsidR="00E8768C" w:rsidRPr="00E8768C" w:rsidRDefault="00E8768C" w:rsidP="00E8768C">
      <w:pPr>
        <w:numPr>
          <w:ilvl w:val="1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Hold </w:t>
      </w:r>
      <w:r w:rsidRPr="00E8768C">
        <w:rPr>
          <w:rFonts w:ascii="Trebuchet MS" w:hAnsi="Trebuchet MS"/>
          <w:b/>
          <w:bCs/>
        </w:rPr>
        <w:t>Shift</w:t>
      </w:r>
      <w:r w:rsidRPr="00E8768C">
        <w:rPr>
          <w:rFonts w:ascii="Trebuchet MS" w:hAnsi="Trebuchet MS"/>
        </w:rPr>
        <w:t xml:space="preserve"> and click each object.</w:t>
      </w:r>
    </w:p>
    <w:p w14:paraId="138981E2" w14:textId="77777777" w:rsidR="00E8768C" w:rsidRPr="00E8768C" w:rsidRDefault="00E8768C" w:rsidP="00E8768C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Click </w:t>
      </w:r>
      <w:r w:rsidRPr="00E8768C">
        <w:rPr>
          <w:rFonts w:ascii="Trebuchet MS" w:hAnsi="Trebuchet MS"/>
          <w:b/>
          <w:bCs/>
        </w:rPr>
        <w:t>Object &gt; Group &gt; Group Objects</w:t>
      </w:r>
      <w:r w:rsidRPr="00E8768C">
        <w:rPr>
          <w:rFonts w:ascii="Trebuchet MS" w:hAnsi="Trebuchet MS"/>
        </w:rPr>
        <w:t>,</w:t>
      </w:r>
      <w:r w:rsidRPr="00E8768C">
        <w:rPr>
          <w:rFonts w:ascii="Trebuchet MS" w:hAnsi="Trebuchet MS"/>
        </w:rPr>
        <w:br/>
        <w:t xml:space="preserve">or press </w:t>
      </w:r>
      <w:r w:rsidRPr="00E8768C">
        <w:rPr>
          <w:rFonts w:ascii="Trebuchet MS" w:hAnsi="Trebuchet MS"/>
          <w:b/>
          <w:bCs/>
        </w:rPr>
        <w:t>Ctrl + G</w:t>
      </w:r>
      <w:r w:rsidRPr="00E8768C">
        <w:rPr>
          <w:rFonts w:ascii="Trebuchet MS" w:hAnsi="Trebuchet MS"/>
        </w:rPr>
        <w:t>.</w:t>
      </w:r>
    </w:p>
    <w:p w14:paraId="1D4878C6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</w:rPr>
        <w:t>Now, all selected items behave as one.</w:t>
      </w:r>
    </w:p>
    <w:p w14:paraId="71B20B4A" w14:textId="77777777" w:rsidR="00E8768C" w:rsidRDefault="00E8768C" w:rsidP="00E8768C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004DFADB" w14:textId="6C8CD41B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8768C">
        <w:rPr>
          <w:rFonts w:ascii="Trebuchet MS" w:hAnsi="Trebuchet MS"/>
          <w:b/>
          <w:bCs/>
          <w:u w:val="single"/>
        </w:rPr>
        <w:t>How to Ungroup</w:t>
      </w:r>
    </w:p>
    <w:p w14:paraId="4A9D5C81" w14:textId="77777777" w:rsidR="00E8768C" w:rsidRPr="00E8768C" w:rsidRDefault="00E8768C" w:rsidP="00E8768C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Click the grouped object.</w:t>
      </w:r>
    </w:p>
    <w:p w14:paraId="11F29C81" w14:textId="77777777" w:rsidR="00E8768C" w:rsidRPr="00E8768C" w:rsidRDefault="00E8768C" w:rsidP="00E8768C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Click </w:t>
      </w:r>
      <w:r w:rsidRPr="00E8768C">
        <w:rPr>
          <w:rFonts w:ascii="Trebuchet MS" w:hAnsi="Trebuchet MS"/>
          <w:b/>
          <w:bCs/>
        </w:rPr>
        <w:t>Object &gt; Group &gt; Ungroup Objects</w:t>
      </w:r>
      <w:r w:rsidRPr="00E8768C">
        <w:rPr>
          <w:rFonts w:ascii="Trebuchet MS" w:hAnsi="Trebuchet MS"/>
        </w:rPr>
        <w:t>,</w:t>
      </w:r>
      <w:r w:rsidRPr="00E8768C">
        <w:rPr>
          <w:rFonts w:ascii="Trebuchet MS" w:hAnsi="Trebuchet MS"/>
        </w:rPr>
        <w:br/>
        <w:t xml:space="preserve">or press </w:t>
      </w:r>
      <w:r w:rsidRPr="00E8768C">
        <w:rPr>
          <w:rFonts w:ascii="Trebuchet MS" w:hAnsi="Trebuchet MS"/>
          <w:b/>
          <w:bCs/>
        </w:rPr>
        <w:t>Ctrl + U</w:t>
      </w:r>
      <w:r w:rsidRPr="00E8768C">
        <w:rPr>
          <w:rFonts w:ascii="Trebuchet MS" w:hAnsi="Trebuchet MS"/>
        </w:rPr>
        <w:t>.</w:t>
      </w:r>
    </w:p>
    <w:p w14:paraId="236AC859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🔹</w:t>
      </w:r>
      <w:r w:rsidRPr="00E8768C">
        <w:rPr>
          <w:rFonts w:ascii="Trebuchet MS" w:hAnsi="Trebuchet MS"/>
          <w:b/>
          <w:bCs/>
        </w:rPr>
        <w:t xml:space="preserve"> Example:</w:t>
      </w:r>
    </w:p>
    <w:p w14:paraId="5294BCBF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If you draw a </w:t>
      </w:r>
      <w:r w:rsidRPr="00E8768C">
        <w:rPr>
          <w:rFonts w:ascii="Trebuchet MS" w:hAnsi="Trebuchet MS"/>
          <w:b/>
          <w:bCs/>
        </w:rPr>
        <w:t>sun</w:t>
      </w:r>
      <w:r w:rsidRPr="00E8768C">
        <w:rPr>
          <w:rFonts w:ascii="Trebuchet MS" w:hAnsi="Trebuchet MS"/>
        </w:rPr>
        <w:t xml:space="preserve"> with a circle and several lines as rays, you can group them to move the whole sun without shifting parts separately.</w:t>
      </w:r>
    </w:p>
    <w:p w14:paraId="2F19D0FE" w14:textId="5667FCE8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735F71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✏️</w:t>
      </w:r>
      <w:r w:rsidRPr="00E8768C">
        <w:rPr>
          <w:rFonts w:ascii="Trebuchet MS" w:hAnsi="Trebuchet MS"/>
          <w:b/>
          <w:bCs/>
        </w:rPr>
        <w:t xml:space="preserve"> Modifying Grouped Objects</w:t>
      </w:r>
    </w:p>
    <w:p w14:paraId="41212A3F" w14:textId="77777777" w:rsidR="00E8768C" w:rsidRPr="00E8768C" w:rsidRDefault="00E8768C" w:rsidP="00E8768C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You can still </w:t>
      </w:r>
      <w:r w:rsidRPr="00E8768C">
        <w:rPr>
          <w:rFonts w:ascii="Trebuchet MS" w:hAnsi="Trebuchet MS"/>
          <w:b/>
          <w:bCs/>
        </w:rPr>
        <w:t>edit inside</w:t>
      </w:r>
      <w:r w:rsidRPr="00E8768C">
        <w:rPr>
          <w:rFonts w:ascii="Trebuchet MS" w:hAnsi="Trebuchet MS"/>
        </w:rPr>
        <w:t xml:space="preserve"> a group using:</w:t>
      </w:r>
    </w:p>
    <w:p w14:paraId="305E9592" w14:textId="77777777" w:rsidR="00E8768C" w:rsidRPr="00E8768C" w:rsidRDefault="00E8768C" w:rsidP="00E8768C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  <w:b/>
          <w:bCs/>
        </w:rPr>
        <w:t>Ctrl + click</w:t>
      </w:r>
      <w:r w:rsidRPr="00E8768C">
        <w:rPr>
          <w:rFonts w:ascii="Trebuchet MS" w:hAnsi="Trebuchet MS"/>
        </w:rPr>
        <w:t xml:space="preserve"> on the object inside the group.</w:t>
      </w:r>
    </w:p>
    <w:p w14:paraId="379CBDFC" w14:textId="77777777" w:rsidR="00E8768C" w:rsidRPr="00E8768C" w:rsidRDefault="00E8768C" w:rsidP="00E8768C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Or use the </w:t>
      </w:r>
      <w:r w:rsidRPr="00E8768C">
        <w:rPr>
          <w:rFonts w:ascii="Trebuchet MS" w:hAnsi="Trebuchet MS"/>
          <w:b/>
          <w:bCs/>
        </w:rPr>
        <w:t>Pick Tool</w:t>
      </w:r>
      <w:r w:rsidRPr="00E8768C">
        <w:rPr>
          <w:rFonts w:ascii="Trebuchet MS" w:hAnsi="Trebuchet MS"/>
        </w:rPr>
        <w:t>, then click twice on the group to select individual items.</w:t>
      </w:r>
    </w:p>
    <w:p w14:paraId="13312C04" w14:textId="77777777" w:rsidR="00E8768C" w:rsidRPr="00E8768C" w:rsidRDefault="00E8768C" w:rsidP="00E8768C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To </w:t>
      </w:r>
      <w:r w:rsidRPr="00E8768C">
        <w:rPr>
          <w:rFonts w:ascii="Trebuchet MS" w:hAnsi="Trebuchet MS"/>
          <w:b/>
          <w:bCs/>
        </w:rPr>
        <w:t>add or remove</w:t>
      </w:r>
      <w:r w:rsidRPr="00E8768C">
        <w:rPr>
          <w:rFonts w:ascii="Trebuchet MS" w:hAnsi="Trebuchet MS"/>
        </w:rPr>
        <w:t xml:space="preserve"> items from a group:</w:t>
      </w:r>
    </w:p>
    <w:p w14:paraId="60724328" w14:textId="77777777" w:rsidR="00E8768C" w:rsidRPr="00E8768C" w:rsidRDefault="00E8768C" w:rsidP="00E8768C">
      <w:pPr>
        <w:numPr>
          <w:ilvl w:val="1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Use </w:t>
      </w:r>
      <w:r w:rsidRPr="00E8768C">
        <w:rPr>
          <w:rFonts w:ascii="Trebuchet MS" w:hAnsi="Trebuchet MS"/>
          <w:b/>
          <w:bCs/>
        </w:rPr>
        <w:t>Object &gt; Group &gt; Add to Group</w:t>
      </w:r>
      <w:r w:rsidRPr="00E8768C">
        <w:rPr>
          <w:rFonts w:ascii="Trebuchet MS" w:hAnsi="Trebuchet MS"/>
        </w:rPr>
        <w:t xml:space="preserve"> or </w:t>
      </w:r>
      <w:r w:rsidRPr="00E8768C">
        <w:rPr>
          <w:rFonts w:ascii="Trebuchet MS" w:hAnsi="Trebuchet MS"/>
          <w:b/>
          <w:bCs/>
        </w:rPr>
        <w:t>Remove from Group</w:t>
      </w:r>
      <w:r w:rsidRPr="00E8768C">
        <w:rPr>
          <w:rFonts w:ascii="Trebuchet MS" w:hAnsi="Trebuchet MS"/>
        </w:rPr>
        <w:t>.</w:t>
      </w:r>
    </w:p>
    <w:p w14:paraId="1A874E18" w14:textId="6E5E4731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CBAC29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🧭</w:t>
      </w:r>
      <w:r w:rsidRPr="00E8768C">
        <w:rPr>
          <w:rFonts w:ascii="Trebuchet MS" w:hAnsi="Trebuchet MS"/>
          <w:b/>
          <w:bCs/>
        </w:rPr>
        <w:t xml:space="preserve"> What is Aligning in CorelDRAW?</w:t>
      </w:r>
    </w:p>
    <w:p w14:paraId="479878A3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  <w:b/>
          <w:bCs/>
        </w:rPr>
        <w:t>Aligning</w:t>
      </w:r>
      <w:r w:rsidRPr="00E8768C">
        <w:rPr>
          <w:rFonts w:ascii="Trebuchet MS" w:hAnsi="Trebuchet MS"/>
        </w:rPr>
        <w:t xml:space="preserve"> helps place objects in straight lines or equal distances for a neat and professional look.</w:t>
      </w:r>
    </w:p>
    <w:p w14:paraId="3F58D397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🔹</w:t>
      </w:r>
      <w:r w:rsidRPr="00E8768C">
        <w:rPr>
          <w:rFonts w:ascii="Trebuchet MS" w:hAnsi="Trebuchet MS"/>
          <w:b/>
          <w:bCs/>
        </w:rPr>
        <w:t xml:space="preserve"> Types of Alignments</w:t>
      </w:r>
    </w:p>
    <w:p w14:paraId="4DBA218B" w14:textId="77777777" w:rsidR="00E8768C" w:rsidRPr="00E8768C" w:rsidRDefault="00E8768C" w:rsidP="00E8768C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  <w:b/>
          <w:bCs/>
        </w:rPr>
        <w:t>Left / Center / Right</w:t>
      </w:r>
    </w:p>
    <w:p w14:paraId="78A5BB97" w14:textId="77777777" w:rsidR="00E8768C" w:rsidRPr="00E8768C" w:rsidRDefault="00E8768C" w:rsidP="00E8768C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  <w:b/>
          <w:bCs/>
        </w:rPr>
        <w:t>Top / Middle / Bottom</w:t>
      </w:r>
    </w:p>
    <w:p w14:paraId="091A97DB" w14:textId="77777777" w:rsidR="00E8768C" w:rsidRPr="00E8768C" w:rsidRDefault="00E8768C" w:rsidP="00E8768C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  <w:b/>
          <w:bCs/>
        </w:rPr>
        <w:t>Distribute Horizontally / Vertically</w:t>
      </w:r>
    </w:p>
    <w:p w14:paraId="5C4053BF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</w:rPr>
        <w:t>These are found under:</w:t>
      </w:r>
      <w:r w:rsidRPr="00E8768C">
        <w:rPr>
          <w:rFonts w:ascii="Trebuchet MS" w:hAnsi="Trebuchet MS"/>
        </w:rPr>
        <w:br/>
      </w:r>
      <w:r w:rsidRPr="00E8768C">
        <w:rPr>
          <w:rFonts w:ascii="Trebuchet MS" w:hAnsi="Trebuchet MS"/>
          <w:b/>
          <w:bCs/>
        </w:rPr>
        <w:t>Arrange &gt; Align and Distribute</w:t>
      </w:r>
      <w:r w:rsidRPr="00E8768C">
        <w:rPr>
          <w:rFonts w:ascii="Trebuchet MS" w:hAnsi="Trebuchet MS"/>
        </w:rPr>
        <w:br/>
        <w:t xml:space="preserve">Or shortcut: </w:t>
      </w:r>
      <w:r w:rsidRPr="00E8768C">
        <w:rPr>
          <w:rFonts w:ascii="Trebuchet MS" w:hAnsi="Trebuchet MS"/>
          <w:b/>
          <w:bCs/>
        </w:rPr>
        <w:t>Ctrl + A</w:t>
      </w:r>
      <w:r w:rsidRPr="00E8768C">
        <w:rPr>
          <w:rFonts w:ascii="Trebuchet MS" w:hAnsi="Trebuchet MS"/>
        </w:rPr>
        <w:t xml:space="preserve"> to select all </w:t>
      </w:r>
      <w:r w:rsidRPr="00E8768C">
        <w:rPr>
          <w:rFonts w:ascii="Arial" w:hAnsi="Arial" w:cs="Arial"/>
        </w:rPr>
        <w:t>→</w:t>
      </w:r>
      <w:r w:rsidRPr="00E8768C">
        <w:rPr>
          <w:rFonts w:ascii="Trebuchet MS" w:hAnsi="Trebuchet MS"/>
        </w:rPr>
        <w:t xml:space="preserve"> Use </w:t>
      </w:r>
      <w:r w:rsidRPr="00E8768C">
        <w:rPr>
          <w:rFonts w:ascii="Trebuchet MS" w:hAnsi="Trebuchet MS"/>
          <w:b/>
          <w:bCs/>
        </w:rPr>
        <w:t>alignment buttons</w:t>
      </w:r>
      <w:r w:rsidRPr="00E8768C">
        <w:rPr>
          <w:rFonts w:ascii="Trebuchet MS" w:hAnsi="Trebuchet MS"/>
        </w:rPr>
        <w:t xml:space="preserve"> on Property Bar.</w:t>
      </w:r>
    </w:p>
    <w:p w14:paraId="79E1C2DE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lastRenderedPageBreak/>
        <w:t>🧷</w:t>
      </w:r>
      <w:r w:rsidRPr="00E8768C">
        <w:rPr>
          <w:rFonts w:ascii="Trebuchet MS" w:hAnsi="Trebuchet MS"/>
          <w:b/>
          <w:bCs/>
        </w:rPr>
        <w:t xml:space="preserve"> Aligning Objects – Step by Step</w:t>
      </w:r>
    </w:p>
    <w:p w14:paraId="64FDC285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Trebuchet MS" w:hAnsi="Trebuchet MS"/>
          <w:b/>
          <w:bCs/>
        </w:rPr>
        <w:t>Example 1: Align Text Boxes</w:t>
      </w:r>
    </w:p>
    <w:p w14:paraId="761C5C87" w14:textId="77777777" w:rsidR="00E8768C" w:rsidRPr="00E8768C" w:rsidRDefault="00E8768C" w:rsidP="00E8768C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Select all text boxes.</w:t>
      </w:r>
    </w:p>
    <w:p w14:paraId="39169CAE" w14:textId="77777777" w:rsidR="00E8768C" w:rsidRPr="00E8768C" w:rsidRDefault="00E8768C" w:rsidP="00E8768C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Go to </w:t>
      </w:r>
      <w:r w:rsidRPr="00E8768C">
        <w:rPr>
          <w:rFonts w:ascii="Trebuchet MS" w:hAnsi="Trebuchet MS"/>
          <w:b/>
          <w:bCs/>
        </w:rPr>
        <w:t>Arrange &gt; Align &gt; Align Top</w:t>
      </w:r>
      <w:r w:rsidRPr="00E8768C">
        <w:rPr>
          <w:rFonts w:ascii="Trebuchet MS" w:hAnsi="Trebuchet MS"/>
        </w:rPr>
        <w:br/>
      </w:r>
      <w:r w:rsidRPr="00E8768C">
        <w:rPr>
          <w:rFonts w:ascii="Arial" w:hAnsi="Arial" w:cs="Arial"/>
        </w:rPr>
        <w:t>→</w:t>
      </w:r>
      <w:r w:rsidRPr="00E8768C">
        <w:rPr>
          <w:rFonts w:ascii="Trebuchet MS" w:hAnsi="Trebuchet MS"/>
        </w:rPr>
        <w:t xml:space="preserve"> All text boxes line up at the top.</w:t>
      </w:r>
    </w:p>
    <w:p w14:paraId="33859FF2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Trebuchet MS" w:hAnsi="Trebuchet MS"/>
          <w:b/>
          <w:bCs/>
        </w:rPr>
        <w:t>Example 2: Center a Logo</w:t>
      </w:r>
    </w:p>
    <w:p w14:paraId="2855CD80" w14:textId="77777777" w:rsidR="00E8768C" w:rsidRPr="00E8768C" w:rsidRDefault="00E8768C" w:rsidP="00E8768C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Select the logo and the page boundary.</w:t>
      </w:r>
    </w:p>
    <w:p w14:paraId="7EB95F05" w14:textId="77777777" w:rsidR="00E8768C" w:rsidRPr="00E8768C" w:rsidRDefault="00E8768C" w:rsidP="00E8768C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Click </w:t>
      </w:r>
      <w:r w:rsidRPr="00E8768C">
        <w:rPr>
          <w:rFonts w:ascii="Trebuchet MS" w:hAnsi="Trebuchet MS"/>
          <w:b/>
          <w:bCs/>
        </w:rPr>
        <w:t>Arrange &gt; Align &gt; Center to Page</w:t>
      </w:r>
      <w:r w:rsidRPr="00E8768C">
        <w:rPr>
          <w:rFonts w:ascii="Trebuchet MS" w:hAnsi="Trebuchet MS"/>
        </w:rPr>
        <w:br/>
      </w:r>
      <w:r w:rsidRPr="00E8768C">
        <w:rPr>
          <w:rFonts w:ascii="Arial" w:hAnsi="Arial" w:cs="Arial"/>
        </w:rPr>
        <w:t>→</w:t>
      </w:r>
      <w:r w:rsidRPr="00E8768C">
        <w:rPr>
          <w:rFonts w:ascii="Trebuchet MS" w:hAnsi="Trebuchet MS"/>
        </w:rPr>
        <w:t xml:space="preserve"> The logo will be centered.</w:t>
      </w:r>
    </w:p>
    <w:p w14:paraId="287F3383" w14:textId="2DB5FFF1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E7E343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🧮</w:t>
      </w:r>
      <w:r w:rsidRPr="00E8768C">
        <w:rPr>
          <w:rFonts w:ascii="Trebuchet MS" w:hAnsi="Trebuchet MS"/>
          <w:b/>
          <w:bCs/>
        </w:rPr>
        <w:t xml:space="preserve"> Distribute Objects Evenly</w:t>
      </w:r>
    </w:p>
    <w:p w14:paraId="05063D70" w14:textId="77777777" w:rsidR="00E8768C" w:rsidRPr="00E8768C" w:rsidRDefault="00E8768C" w:rsidP="00E8768C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You can also </w:t>
      </w:r>
      <w:r w:rsidRPr="00E8768C">
        <w:rPr>
          <w:rFonts w:ascii="Trebuchet MS" w:hAnsi="Trebuchet MS"/>
          <w:b/>
          <w:bCs/>
        </w:rPr>
        <w:t>space objects</w:t>
      </w:r>
      <w:r w:rsidRPr="00E8768C">
        <w:rPr>
          <w:rFonts w:ascii="Trebuchet MS" w:hAnsi="Trebuchet MS"/>
        </w:rPr>
        <w:t xml:space="preserve"> evenly across a page.</w:t>
      </w:r>
    </w:p>
    <w:p w14:paraId="5B6F98B9" w14:textId="77777777" w:rsidR="00E8768C" w:rsidRPr="00E8768C" w:rsidRDefault="00E8768C" w:rsidP="00E8768C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Useful for creating buttons, menu items, etc.</w:t>
      </w:r>
    </w:p>
    <w:p w14:paraId="6342E365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Trebuchet MS" w:hAnsi="Trebuchet MS"/>
          <w:b/>
          <w:bCs/>
        </w:rPr>
        <w:t>Steps:</w:t>
      </w:r>
    </w:p>
    <w:p w14:paraId="181A9301" w14:textId="77777777" w:rsidR="00E8768C" w:rsidRPr="00E8768C" w:rsidRDefault="00E8768C" w:rsidP="00E8768C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Select multiple objects.</w:t>
      </w:r>
    </w:p>
    <w:p w14:paraId="4E8643C3" w14:textId="77777777" w:rsidR="00E8768C" w:rsidRPr="00E8768C" w:rsidRDefault="00E8768C" w:rsidP="00E8768C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Go to </w:t>
      </w:r>
      <w:r w:rsidRPr="00E8768C">
        <w:rPr>
          <w:rFonts w:ascii="Trebuchet MS" w:hAnsi="Trebuchet MS"/>
          <w:b/>
          <w:bCs/>
        </w:rPr>
        <w:t>Arrange &gt; Align and Distribute &gt; Distribute Centers Horizontally</w:t>
      </w:r>
      <w:r w:rsidRPr="00E8768C">
        <w:rPr>
          <w:rFonts w:ascii="Trebuchet MS" w:hAnsi="Trebuchet MS"/>
        </w:rPr>
        <w:br/>
      </w:r>
      <w:r w:rsidRPr="00E8768C">
        <w:rPr>
          <w:rFonts w:ascii="Arial" w:hAnsi="Arial" w:cs="Arial"/>
        </w:rPr>
        <w:t>→</w:t>
      </w:r>
      <w:r w:rsidRPr="00E8768C">
        <w:rPr>
          <w:rFonts w:ascii="Trebuchet MS" w:hAnsi="Trebuchet MS"/>
        </w:rPr>
        <w:t xml:space="preserve"> Objects will be spaced equally.</w:t>
      </w:r>
    </w:p>
    <w:p w14:paraId="0FE264BD" w14:textId="3A28949F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B3F526A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🛠️</w:t>
      </w:r>
      <w:r w:rsidRPr="00E8768C">
        <w:rPr>
          <w:rFonts w:ascii="Trebuchet MS" w:hAnsi="Trebuchet MS"/>
          <w:b/>
          <w:bCs/>
        </w:rPr>
        <w:t xml:space="preserve"> Useful Tools for Grouping and Aligning</w:t>
      </w:r>
    </w:p>
    <w:p w14:paraId="4749AFB5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🟢</w:t>
      </w:r>
      <w:r w:rsidRPr="00E8768C">
        <w:rPr>
          <w:rFonts w:ascii="Trebuchet MS" w:hAnsi="Trebuchet MS"/>
          <w:b/>
          <w:bCs/>
        </w:rPr>
        <w:t xml:space="preserve"> Pick Tool:</w:t>
      </w:r>
    </w:p>
    <w:p w14:paraId="70E68EB0" w14:textId="77777777" w:rsidR="00E8768C" w:rsidRPr="00E8768C" w:rsidRDefault="00E8768C" w:rsidP="00E8768C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The main tool to </w:t>
      </w:r>
      <w:r w:rsidRPr="00E8768C">
        <w:rPr>
          <w:rFonts w:ascii="Trebuchet MS" w:hAnsi="Trebuchet MS"/>
          <w:b/>
          <w:bCs/>
        </w:rPr>
        <w:t>select</w:t>
      </w:r>
      <w:r w:rsidRPr="00E8768C">
        <w:rPr>
          <w:rFonts w:ascii="Trebuchet MS" w:hAnsi="Trebuchet MS"/>
        </w:rPr>
        <w:t xml:space="preserve">, </w:t>
      </w:r>
      <w:r w:rsidRPr="00E8768C">
        <w:rPr>
          <w:rFonts w:ascii="Trebuchet MS" w:hAnsi="Trebuchet MS"/>
          <w:b/>
          <w:bCs/>
        </w:rPr>
        <w:t>move</w:t>
      </w:r>
      <w:r w:rsidRPr="00E8768C">
        <w:rPr>
          <w:rFonts w:ascii="Trebuchet MS" w:hAnsi="Trebuchet MS"/>
        </w:rPr>
        <w:t xml:space="preserve">, </w:t>
      </w:r>
      <w:r w:rsidRPr="00E8768C">
        <w:rPr>
          <w:rFonts w:ascii="Trebuchet MS" w:hAnsi="Trebuchet MS"/>
          <w:b/>
          <w:bCs/>
        </w:rPr>
        <w:t>rotate</w:t>
      </w:r>
      <w:r w:rsidRPr="00E8768C">
        <w:rPr>
          <w:rFonts w:ascii="Trebuchet MS" w:hAnsi="Trebuchet MS"/>
        </w:rPr>
        <w:t xml:space="preserve">, or </w:t>
      </w:r>
      <w:r w:rsidRPr="00E8768C">
        <w:rPr>
          <w:rFonts w:ascii="Trebuchet MS" w:hAnsi="Trebuchet MS"/>
          <w:b/>
          <w:bCs/>
        </w:rPr>
        <w:t>resize</w:t>
      </w:r>
      <w:r w:rsidRPr="00E8768C">
        <w:rPr>
          <w:rFonts w:ascii="Trebuchet MS" w:hAnsi="Trebuchet MS"/>
        </w:rPr>
        <w:t xml:space="preserve"> objects.</w:t>
      </w:r>
    </w:p>
    <w:p w14:paraId="57FCF145" w14:textId="77777777" w:rsidR="00E8768C" w:rsidRPr="00E8768C" w:rsidRDefault="00E8768C" w:rsidP="00E8768C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Use it to click and drag objects before grouping or aligning.</w:t>
      </w:r>
    </w:p>
    <w:p w14:paraId="1DC0BD4F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🟢</w:t>
      </w:r>
      <w:r w:rsidRPr="00E8768C">
        <w:rPr>
          <w:rFonts w:ascii="Trebuchet MS" w:hAnsi="Trebuchet MS"/>
          <w:b/>
          <w:bCs/>
        </w:rPr>
        <w:t xml:space="preserve"> Guidelines and Grid:</w:t>
      </w:r>
    </w:p>
    <w:p w14:paraId="062B3FFE" w14:textId="77777777" w:rsidR="00E8768C" w:rsidRPr="00E8768C" w:rsidRDefault="00E8768C" w:rsidP="00E8768C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Helps align objects manually with visual guides.</w:t>
      </w:r>
    </w:p>
    <w:p w14:paraId="4442A0E8" w14:textId="77777777" w:rsidR="00E8768C" w:rsidRPr="00E8768C" w:rsidRDefault="00E8768C" w:rsidP="00E8768C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Found in </w:t>
      </w:r>
      <w:r w:rsidRPr="00E8768C">
        <w:rPr>
          <w:rFonts w:ascii="Trebuchet MS" w:hAnsi="Trebuchet MS"/>
          <w:b/>
          <w:bCs/>
        </w:rPr>
        <w:t>View &gt; Guidelines/Grid</w:t>
      </w:r>
      <w:r w:rsidRPr="00E8768C">
        <w:rPr>
          <w:rFonts w:ascii="Trebuchet MS" w:hAnsi="Trebuchet MS"/>
        </w:rPr>
        <w:t>.</w:t>
      </w:r>
    </w:p>
    <w:p w14:paraId="4B23AF82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🟢</w:t>
      </w:r>
      <w:r w:rsidRPr="00E8768C">
        <w:rPr>
          <w:rFonts w:ascii="Trebuchet MS" w:hAnsi="Trebuchet MS"/>
          <w:b/>
          <w:bCs/>
        </w:rPr>
        <w:t xml:space="preserve"> Snapping:</w:t>
      </w:r>
    </w:p>
    <w:p w14:paraId="3310F627" w14:textId="77777777" w:rsidR="00E8768C" w:rsidRPr="00E8768C" w:rsidRDefault="00E8768C" w:rsidP="00E8768C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Enables objects to </w:t>
      </w:r>
      <w:r w:rsidRPr="00E8768C">
        <w:rPr>
          <w:rFonts w:ascii="Trebuchet MS" w:hAnsi="Trebuchet MS"/>
          <w:b/>
          <w:bCs/>
        </w:rPr>
        <w:t>snap</w:t>
      </w:r>
      <w:r w:rsidRPr="00E8768C">
        <w:rPr>
          <w:rFonts w:ascii="Trebuchet MS" w:hAnsi="Trebuchet MS"/>
        </w:rPr>
        <w:t xml:space="preserve"> to guidelines or other objects.</w:t>
      </w:r>
    </w:p>
    <w:p w14:paraId="2CC00D89" w14:textId="77777777" w:rsidR="00E8768C" w:rsidRPr="00E8768C" w:rsidRDefault="00E8768C" w:rsidP="00E8768C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Found in </w:t>
      </w:r>
      <w:r w:rsidRPr="00E8768C">
        <w:rPr>
          <w:rFonts w:ascii="Trebuchet MS" w:hAnsi="Trebuchet MS"/>
          <w:b/>
          <w:bCs/>
        </w:rPr>
        <w:t>View &gt; Snap To &gt; Guidelines/Objects</w:t>
      </w:r>
      <w:r w:rsidRPr="00E8768C">
        <w:rPr>
          <w:rFonts w:ascii="Trebuchet MS" w:hAnsi="Trebuchet MS"/>
        </w:rPr>
        <w:t>.</w:t>
      </w:r>
    </w:p>
    <w:p w14:paraId="5ED412AA" w14:textId="41DA69F5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DCF20E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📝</w:t>
      </w:r>
      <w:r w:rsidRPr="00E8768C">
        <w:rPr>
          <w:rFonts w:ascii="Trebuchet MS" w:hAnsi="Trebuchet MS"/>
          <w:b/>
          <w:bCs/>
        </w:rPr>
        <w:t xml:space="preserve"> Tips for Students</w:t>
      </w:r>
    </w:p>
    <w:p w14:paraId="14C17322" w14:textId="77777777" w:rsidR="00E8768C" w:rsidRDefault="00E8768C" w:rsidP="00E8768C">
      <w:pPr>
        <w:pStyle w:val="ListParagraph"/>
        <w:numPr>
          <w:ilvl w:val="0"/>
          <w:numId w:val="75"/>
        </w:numPr>
        <w:tabs>
          <w:tab w:val="left" w:pos="1800"/>
          <w:tab w:val="left" w:pos="1890"/>
        </w:tabs>
        <w:ind w:left="1620" w:hanging="90"/>
        <w:rPr>
          <w:rFonts w:ascii="Trebuchet MS" w:hAnsi="Trebuchet MS"/>
        </w:rPr>
      </w:pPr>
      <w:r w:rsidRPr="00E8768C">
        <w:rPr>
          <w:rFonts w:ascii="Trebuchet MS" w:hAnsi="Trebuchet MS"/>
        </w:rPr>
        <w:t>Group before moving multiple items</w:t>
      </w:r>
      <w:r>
        <w:rPr>
          <w:rFonts w:ascii="Trebuchet MS" w:hAnsi="Trebuchet MS"/>
        </w:rPr>
        <w:t>.</w:t>
      </w:r>
    </w:p>
    <w:p w14:paraId="399CE34B" w14:textId="77777777" w:rsidR="00E8768C" w:rsidRDefault="00E8768C" w:rsidP="00E8768C">
      <w:pPr>
        <w:pStyle w:val="ListParagraph"/>
        <w:numPr>
          <w:ilvl w:val="0"/>
          <w:numId w:val="75"/>
        </w:numPr>
        <w:tabs>
          <w:tab w:val="left" w:pos="1800"/>
          <w:tab w:val="left" w:pos="1890"/>
        </w:tabs>
        <w:ind w:left="1620" w:hanging="90"/>
        <w:rPr>
          <w:rFonts w:ascii="Trebuchet MS" w:hAnsi="Trebuchet MS"/>
        </w:rPr>
      </w:pPr>
      <w:r w:rsidRPr="00E8768C">
        <w:rPr>
          <w:rFonts w:ascii="Trebuchet MS" w:hAnsi="Trebuchet MS"/>
        </w:rPr>
        <w:t>Align objects for better symmetry and design balance</w:t>
      </w:r>
      <w:r>
        <w:rPr>
          <w:rFonts w:ascii="Trebuchet MS" w:hAnsi="Trebuchet MS"/>
        </w:rPr>
        <w:t>.</w:t>
      </w:r>
    </w:p>
    <w:p w14:paraId="290B2814" w14:textId="77777777" w:rsidR="00E8768C" w:rsidRDefault="00E8768C" w:rsidP="00E8768C">
      <w:pPr>
        <w:pStyle w:val="ListParagraph"/>
        <w:numPr>
          <w:ilvl w:val="0"/>
          <w:numId w:val="75"/>
        </w:numPr>
        <w:tabs>
          <w:tab w:val="left" w:pos="1800"/>
          <w:tab w:val="left" w:pos="1890"/>
        </w:tabs>
        <w:ind w:left="1620" w:hanging="90"/>
        <w:rPr>
          <w:rFonts w:ascii="Trebuchet MS" w:hAnsi="Trebuchet MS"/>
        </w:rPr>
      </w:pPr>
      <w:r w:rsidRPr="00E8768C">
        <w:rPr>
          <w:rFonts w:ascii="Trebuchet MS" w:hAnsi="Trebuchet MS"/>
        </w:rPr>
        <w:t>Use Distribute to create equal spacing for menus, labels, icons.</w:t>
      </w:r>
    </w:p>
    <w:p w14:paraId="1F3EC4F3" w14:textId="74A640A6" w:rsidR="00E8768C" w:rsidRPr="00E8768C" w:rsidRDefault="00E8768C" w:rsidP="00E8768C">
      <w:pPr>
        <w:pStyle w:val="ListParagraph"/>
        <w:numPr>
          <w:ilvl w:val="0"/>
          <w:numId w:val="75"/>
        </w:numPr>
        <w:tabs>
          <w:tab w:val="left" w:pos="1800"/>
          <w:tab w:val="left" w:pos="1890"/>
        </w:tabs>
        <w:ind w:left="1620" w:hanging="9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Always check alignment with </w:t>
      </w:r>
      <w:r w:rsidRPr="00E8768C">
        <w:rPr>
          <w:rFonts w:ascii="Trebuchet MS" w:hAnsi="Trebuchet MS"/>
          <w:b/>
          <w:bCs/>
        </w:rPr>
        <w:t>Preview (Shift + F9)</w:t>
      </w:r>
      <w:r w:rsidRPr="00E8768C">
        <w:rPr>
          <w:rFonts w:ascii="Trebuchet MS" w:hAnsi="Trebuchet MS"/>
        </w:rPr>
        <w:t xml:space="preserve"> before printing.</w:t>
      </w:r>
    </w:p>
    <w:p w14:paraId="65199EF1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8768C">
        <w:rPr>
          <w:rFonts w:ascii="Segoe UI Emoji" w:hAnsi="Segoe UI Emoji" w:cs="Segoe UI Emoji"/>
          <w:b/>
          <w:bCs/>
        </w:rPr>
        <w:t>🎯</w:t>
      </w:r>
      <w:r w:rsidRPr="00E8768C">
        <w:rPr>
          <w:rFonts w:ascii="Trebuchet MS" w:hAnsi="Trebuchet MS"/>
          <w:b/>
          <w:bCs/>
        </w:rPr>
        <w:t xml:space="preserve"> Real-Life Example</w:t>
      </w:r>
    </w:p>
    <w:p w14:paraId="22F37359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8768C">
        <w:rPr>
          <w:rFonts w:ascii="Trebuchet MS" w:hAnsi="Trebuchet MS"/>
        </w:rPr>
        <w:t>Imagine you're designing a certificate:</w:t>
      </w:r>
    </w:p>
    <w:p w14:paraId="709CD11B" w14:textId="77777777" w:rsidR="00E8768C" w:rsidRPr="00E8768C" w:rsidRDefault="00E8768C" w:rsidP="00E8768C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>You have the logo, title, name area, and signature fields.</w:t>
      </w:r>
    </w:p>
    <w:p w14:paraId="4B0EE65A" w14:textId="77777777" w:rsidR="00E8768C" w:rsidRPr="00E8768C" w:rsidRDefault="00E8768C" w:rsidP="00E8768C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Use </w:t>
      </w:r>
      <w:r w:rsidRPr="00E8768C">
        <w:rPr>
          <w:rFonts w:ascii="Trebuchet MS" w:hAnsi="Trebuchet MS"/>
          <w:b/>
          <w:bCs/>
        </w:rPr>
        <w:t>Align</w:t>
      </w:r>
      <w:r w:rsidRPr="00E8768C">
        <w:rPr>
          <w:rFonts w:ascii="Trebuchet MS" w:hAnsi="Trebuchet MS"/>
        </w:rPr>
        <w:t xml:space="preserve"> to center everything.</w:t>
      </w:r>
    </w:p>
    <w:p w14:paraId="15A7FA1E" w14:textId="221132D6" w:rsidR="003D3FB6" w:rsidRDefault="00E8768C" w:rsidP="00E8768C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8768C">
        <w:rPr>
          <w:rFonts w:ascii="Trebuchet MS" w:hAnsi="Trebuchet MS"/>
        </w:rPr>
        <w:t xml:space="preserve">Use </w:t>
      </w:r>
      <w:r w:rsidRPr="00E8768C">
        <w:rPr>
          <w:rFonts w:ascii="Trebuchet MS" w:hAnsi="Trebuchet MS"/>
          <w:b/>
          <w:bCs/>
        </w:rPr>
        <w:t>Group</w:t>
      </w:r>
      <w:r w:rsidRPr="00E8768C">
        <w:rPr>
          <w:rFonts w:ascii="Trebuchet MS" w:hAnsi="Trebuchet MS"/>
        </w:rPr>
        <w:t xml:space="preserve"> to fix layout before sending for print.</w:t>
      </w:r>
    </w:p>
    <w:p w14:paraId="08D7F8AA" w14:textId="77777777" w:rsidR="003D3FB6" w:rsidRDefault="003D3FB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0BA9C76" w14:textId="2E59335D" w:rsidR="00E8768C" w:rsidRPr="003D3FB6" w:rsidRDefault="003D3FB6" w:rsidP="003D3FB6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3D3FB6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353B6BC7" w14:textId="77777777" w:rsidR="003D3FB6" w:rsidRDefault="003D3FB6" w:rsidP="003D3F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522336" w14:textId="77777777" w:rsidR="003D3FB6" w:rsidRPr="003D3FB6" w:rsidRDefault="003D3FB6" w:rsidP="003D3FB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D3FB6">
        <w:rPr>
          <w:rFonts w:ascii="Trebuchet MS" w:hAnsi="Trebuchet MS"/>
          <w:b/>
          <w:bCs/>
        </w:rPr>
        <w:t>Quick Steps: Designing a Certificate in CorelDRAW X7</w:t>
      </w:r>
    </w:p>
    <w:p w14:paraId="6A1D8370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Set Up Page</w:t>
      </w:r>
    </w:p>
    <w:p w14:paraId="09486211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Open CorelDRAW X7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New Document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Choose </w:t>
      </w:r>
      <w:r w:rsidRPr="003D3FB6">
        <w:rPr>
          <w:rFonts w:ascii="Trebuchet MS" w:hAnsi="Trebuchet MS"/>
          <w:b/>
          <w:bCs/>
        </w:rPr>
        <w:t>A4</w:t>
      </w:r>
      <w:r w:rsidRPr="003D3FB6">
        <w:rPr>
          <w:rFonts w:ascii="Trebuchet MS" w:hAnsi="Trebuchet MS"/>
        </w:rPr>
        <w:t xml:space="preserve"> and </w:t>
      </w:r>
      <w:r w:rsidRPr="003D3FB6">
        <w:rPr>
          <w:rFonts w:ascii="Trebuchet MS" w:hAnsi="Trebuchet MS"/>
          <w:b/>
          <w:bCs/>
        </w:rPr>
        <w:t>Landscape</w:t>
      </w:r>
      <w:r w:rsidRPr="003D3FB6">
        <w:rPr>
          <w:rFonts w:ascii="Trebuchet MS" w:hAnsi="Trebuchet MS"/>
        </w:rPr>
        <w:t xml:space="preserve"> orientation.</w:t>
      </w:r>
    </w:p>
    <w:p w14:paraId="38E6EA23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Add Border</w:t>
      </w:r>
    </w:p>
    <w:p w14:paraId="0DB110E4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Use </w:t>
      </w:r>
      <w:r w:rsidRPr="003D3FB6">
        <w:rPr>
          <w:rFonts w:ascii="Trebuchet MS" w:hAnsi="Trebuchet MS"/>
          <w:b/>
          <w:bCs/>
        </w:rPr>
        <w:t>Rectangle Tool (F6)</w:t>
      </w:r>
      <w:r w:rsidRPr="003D3FB6">
        <w:rPr>
          <w:rFonts w:ascii="Trebuchet MS" w:hAnsi="Trebuchet MS"/>
        </w:rPr>
        <w:t xml:space="preserve"> to draw a margin box inside the page.</w:t>
      </w:r>
    </w:p>
    <w:p w14:paraId="5CE1BBF0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Set exact size using </w:t>
      </w:r>
      <w:r w:rsidRPr="003D3FB6">
        <w:rPr>
          <w:rFonts w:ascii="Trebuchet MS" w:hAnsi="Trebuchet MS"/>
          <w:b/>
          <w:bCs/>
        </w:rPr>
        <w:t>Property Bar</w:t>
      </w:r>
      <w:r w:rsidRPr="003D3FB6">
        <w:rPr>
          <w:rFonts w:ascii="Trebuchet MS" w:hAnsi="Trebuchet MS"/>
        </w:rPr>
        <w:t xml:space="preserve"> and adjust </w:t>
      </w:r>
      <w:r w:rsidRPr="003D3FB6">
        <w:rPr>
          <w:rFonts w:ascii="Trebuchet MS" w:hAnsi="Trebuchet MS"/>
          <w:b/>
          <w:bCs/>
        </w:rPr>
        <w:t>outline thickness</w:t>
      </w:r>
      <w:r w:rsidRPr="003D3FB6">
        <w:rPr>
          <w:rFonts w:ascii="Trebuchet MS" w:hAnsi="Trebuchet MS"/>
        </w:rPr>
        <w:t>.</w:t>
      </w:r>
    </w:p>
    <w:p w14:paraId="5AF3E078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Insert Logo</w:t>
      </w:r>
    </w:p>
    <w:p w14:paraId="58F74637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Go to </w:t>
      </w:r>
      <w:r w:rsidRPr="003D3FB6">
        <w:rPr>
          <w:rFonts w:ascii="Trebuchet MS" w:hAnsi="Trebuchet MS"/>
          <w:b/>
          <w:bCs/>
        </w:rPr>
        <w:t>File &gt; Import</w:t>
      </w:r>
      <w:r w:rsidRPr="003D3FB6">
        <w:rPr>
          <w:rFonts w:ascii="Trebuchet MS" w:hAnsi="Trebuchet MS"/>
        </w:rPr>
        <w:t xml:space="preserve">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Place logo at top center.</w:t>
      </w:r>
    </w:p>
    <w:p w14:paraId="214D9807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Press </w:t>
      </w:r>
      <w:r w:rsidRPr="003D3FB6">
        <w:rPr>
          <w:rFonts w:ascii="Trebuchet MS" w:hAnsi="Trebuchet MS"/>
          <w:b/>
          <w:bCs/>
        </w:rPr>
        <w:t>P</w:t>
      </w:r>
      <w:r w:rsidRPr="003D3FB6">
        <w:rPr>
          <w:rFonts w:ascii="Trebuchet MS" w:hAnsi="Trebuchet MS"/>
        </w:rPr>
        <w:t xml:space="preserve"> or use </w:t>
      </w:r>
      <w:r w:rsidRPr="003D3FB6">
        <w:rPr>
          <w:rFonts w:ascii="Trebuchet MS" w:hAnsi="Trebuchet MS"/>
          <w:b/>
          <w:bCs/>
        </w:rPr>
        <w:t>Align Centers Horizontally</w:t>
      </w:r>
      <w:r w:rsidRPr="003D3FB6">
        <w:rPr>
          <w:rFonts w:ascii="Trebuchet MS" w:hAnsi="Trebuchet MS"/>
        </w:rPr>
        <w:t xml:space="preserve"> to center it.</w:t>
      </w:r>
    </w:p>
    <w:p w14:paraId="38CE1B89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Add Title &amp; Name</w:t>
      </w:r>
    </w:p>
    <w:p w14:paraId="56032C30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Use </w:t>
      </w:r>
      <w:r w:rsidRPr="003D3FB6">
        <w:rPr>
          <w:rFonts w:ascii="Trebuchet MS" w:hAnsi="Trebuchet MS"/>
          <w:b/>
          <w:bCs/>
        </w:rPr>
        <w:t>Text Tool (F8)</w:t>
      </w:r>
      <w:r w:rsidRPr="003D3FB6">
        <w:rPr>
          <w:rFonts w:ascii="Trebuchet MS" w:hAnsi="Trebuchet MS"/>
        </w:rPr>
        <w:t xml:space="preserve"> to write:</w:t>
      </w:r>
    </w:p>
    <w:p w14:paraId="52C309F9" w14:textId="77777777" w:rsidR="003D3FB6" w:rsidRPr="003D3FB6" w:rsidRDefault="003D3FB6" w:rsidP="003D3FB6">
      <w:pPr>
        <w:numPr>
          <w:ilvl w:val="2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>Title: “Certificate of Excellence”</w:t>
      </w:r>
    </w:p>
    <w:p w14:paraId="1F627BD0" w14:textId="77777777" w:rsidR="003D3FB6" w:rsidRPr="003D3FB6" w:rsidRDefault="003D3FB6" w:rsidP="003D3FB6">
      <w:pPr>
        <w:numPr>
          <w:ilvl w:val="2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Text: “This is awarded to”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</w:t>
      </w:r>
      <w:r w:rsidRPr="003D3FB6">
        <w:rPr>
          <w:rFonts w:ascii="Trebuchet MS" w:hAnsi="Trebuchet MS" w:cs="Trebuchet MS"/>
        </w:rPr>
        <w:t>“</w:t>
      </w:r>
      <w:r w:rsidRPr="003D3FB6">
        <w:rPr>
          <w:rFonts w:ascii="Trebuchet MS" w:hAnsi="Trebuchet MS"/>
        </w:rPr>
        <w:t>Name Here</w:t>
      </w:r>
      <w:r w:rsidRPr="003D3FB6">
        <w:rPr>
          <w:rFonts w:ascii="Trebuchet MS" w:hAnsi="Trebuchet MS" w:cs="Trebuchet MS"/>
        </w:rPr>
        <w:t>”</w:t>
      </w:r>
    </w:p>
    <w:p w14:paraId="203492B0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Choose suitable font and size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</w:t>
      </w:r>
      <w:r w:rsidRPr="003D3FB6">
        <w:rPr>
          <w:rFonts w:ascii="Trebuchet MS" w:hAnsi="Trebuchet MS"/>
          <w:b/>
          <w:bCs/>
        </w:rPr>
        <w:t>Center align all text</w:t>
      </w:r>
      <w:r w:rsidRPr="003D3FB6">
        <w:rPr>
          <w:rFonts w:ascii="Trebuchet MS" w:hAnsi="Trebuchet MS"/>
        </w:rPr>
        <w:t>.</w:t>
      </w:r>
    </w:p>
    <w:p w14:paraId="1BEC1F4A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Add Signature &amp; Date</w:t>
      </w:r>
    </w:p>
    <w:p w14:paraId="4C7919F2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>Bottom-left: Draw signature line and label it.</w:t>
      </w:r>
    </w:p>
    <w:p w14:paraId="5CE53E5E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>Bottom-right: Write "Date" with line above it.</w:t>
      </w:r>
    </w:p>
    <w:p w14:paraId="619673BD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Use </w:t>
      </w:r>
      <w:r w:rsidRPr="003D3FB6">
        <w:rPr>
          <w:rFonts w:ascii="Trebuchet MS" w:hAnsi="Trebuchet MS"/>
          <w:b/>
          <w:bCs/>
        </w:rPr>
        <w:t>Align Top</w:t>
      </w:r>
      <w:r w:rsidRPr="003D3FB6">
        <w:rPr>
          <w:rFonts w:ascii="Trebuchet MS" w:hAnsi="Trebuchet MS"/>
        </w:rPr>
        <w:t xml:space="preserve"> to keep both aligned.</w:t>
      </w:r>
    </w:p>
    <w:p w14:paraId="63E30076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Group Elements</w:t>
      </w:r>
    </w:p>
    <w:p w14:paraId="169590CD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Select all elements </w:t>
      </w:r>
      <w:r w:rsidRPr="003D3FB6">
        <w:rPr>
          <w:rFonts w:ascii="Arial" w:hAnsi="Arial" w:cs="Arial"/>
        </w:rPr>
        <w:t>→</w:t>
      </w:r>
      <w:r w:rsidRPr="003D3FB6">
        <w:rPr>
          <w:rFonts w:ascii="Trebuchet MS" w:hAnsi="Trebuchet MS"/>
        </w:rPr>
        <w:t xml:space="preserve"> Press </w:t>
      </w:r>
      <w:r w:rsidRPr="003D3FB6">
        <w:rPr>
          <w:rFonts w:ascii="Trebuchet MS" w:hAnsi="Trebuchet MS"/>
          <w:b/>
          <w:bCs/>
        </w:rPr>
        <w:t>Ctrl + G</w:t>
      </w:r>
      <w:r w:rsidRPr="003D3FB6">
        <w:rPr>
          <w:rFonts w:ascii="Trebuchet MS" w:hAnsi="Trebuchet MS"/>
        </w:rPr>
        <w:t xml:space="preserve"> to group and lock layout.</w:t>
      </w:r>
    </w:p>
    <w:p w14:paraId="02E0CB76" w14:textId="77777777" w:rsidR="003D3FB6" w:rsidRPr="003D3FB6" w:rsidRDefault="003D3FB6" w:rsidP="003D3FB6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  <w:b/>
          <w:bCs/>
        </w:rPr>
        <w:t>Save &amp; Export</w:t>
      </w:r>
    </w:p>
    <w:p w14:paraId="04EA302F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>Save as .CDR.</w:t>
      </w:r>
    </w:p>
    <w:p w14:paraId="2747250A" w14:textId="77777777" w:rsidR="003D3FB6" w:rsidRPr="003D3FB6" w:rsidRDefault="003D3FB6" w:rsidP="003D3FB6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D3FB6">
        <w:rPr>
          <w:rFonts w:ascii="Trebuchet MS" w:hAnsi="Trebuchet MS"/>
        </w:rPr>
        <w:t xml:space="preserve">Export as </w:t>
      </w:r>
      <w:r w:rsidRPr="003D3FB6">
        <w:rPr>
          <w:rFonts w:ascii="Trebuchet MS" w:hAnsi="Trebuchet MS"/>
          <w:b/>
          <w:bCs/>
        </w:rPr>
        <w:t>.PDF</w:t>
      </w:r>
      <w:r w:rsidRPr="003D3FB6">
        <w:rPr>
          <w:rFonts w:ascii="Trebuchet MS" w:hAnsi="Trebuchet MS"/>
        </w:rPr>
        <w:t xml:space="preserve"> or </w:t>
      </w:r>
      <w:r w:rsidRPr="003D3FB6">
        <w:rPr>
          <w:rFonts w:ascii="Trebuchet MS" w:hAnsi="Trebuchet MS"/>
          <w:b/>
          <w:bCs/>
        </w:rPr>
        <w:t>.PNG</w:t>
      </w:r>
      <w:r w:rsidRPr="003D3FB6">
        <w:rPr>
          <w:rFonts w:ascii="Trebuchet MS" w:hAnsi="Trebuchet MS"/>
        </w:rPr>
        <w:t xml:space="preserve"> via </w:t>
      </w:r>
      <w:r w:rsidRPr="003D3FB6">
        <w:rPr>
          <w:rFonts w:ascii="Trebuchet MS" w:hAnsi="Trebuchet MS"/>
          <w:b/>
          <w:bCs/>
        </w:rPr>
        <w:t>File &gt; Export</w:t>
      </w:r>
      <w:r w:rsidRPr="003D3FB6">
        <w:rPr>
          <w:rFonts w:ascii="Trebuchet MS" w:hAnsi="Trebuchet MS"/>
        </w:rPr>
        <w:t>.</w:t>
      </w:r>
    </w:p>
    <w:p w14:paraId="4CD79380" w14:textId="77777777" w:rsidR="003D3FB6" w:rsidRDefault="003D3FB6" w:rsidP="003D3F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DC1E64" w14:textId="7E4F9C8F" w:rsidR="003D3FB6" w:rsidRPr="00E8768C" w:rsidRDefault="003D3FB6" w:rsidP="003D3F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36BF45AE" wp14:editId="5FD6E2A1">
            <wp:extent cx="5044237" cy="7566660"/>
            <wp:effectExtent l="0" t="0" r="4445" b="0"/>
            <wp:docPr id="967343649" name="Picture 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76" cy="757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7CA3" w14:textId="77777777" w:rsidR="00E8768C" w:rsidRPr="00E8768C" w:rsidRDefault="00E8768C" w:rsidP="00E8768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E8768C" w:rsidRPr="00E8768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04788" w14:textId="77777777" w:rsidR="003A2910" w:rsidRDefault="003A2910">
      <w:r>
        <w:separator/>
      </w:r>
    </w:p>
  </w:endnote>
  <w:endnote w:type="continuationSeparator" w:id="0">
    <w:p w14:paraId="18F207C9" w14:textId="77777777" w:rsidR="003A2910" w:rsidRDefault="003A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5A7464" w14:textId="77777777" w:rsidR="003A2910" w:rsidRDefault="003A2910">
      <w:r>
        <w:separator/>
      </w:r>
    </w:p>
  </w:footnote>
  <w:footnote w:type="continuationSeparator" w:id="0">
    <w:p w14:paraId="3637CBC8" w14:textId="77777777" w:rsidR="003A2910" w:rsidRDefault="003A2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F7C3D64" w:rsidR="004B4284" w:rsidRPr="005F241A" w:rsidRDefault="00E8768C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8768C">
                            <w:rPr>
                              <w:rFonts w:ascii="Trebuchet MS" w:hAnsi="Trebuchet MS"/>
                              <w:b/>
                            </w:rPr>
                            <w:t>Arranging and Transforming Objects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F7C3D64" w:rsidR="004B4284" w:rsidRPr="005F241A" w:rsidRDefault="00E8768C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8768C">
                      <w:rPr>
                        <w:rFonts w:ascii="Trebuchet MS" w:hAnsi="Trebuchet MS"/>
                        <w:b/>
                      </w:rPr>
                      <w:t>Arranging and Transforming Objects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725C8"/>
    <w:multiLevelType w:val="multilevel"/>
    <w:tmpl w:val="5AE0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33442"/>
    <w:multiLevelType w:val="multilevel"/>
    <w:tmpl w:val="2D6C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7429"/>
    <w:multiLevelType w:val="multilevel"/>
    <w:tmpl w:val="511A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D3086"/>
    <w:multiLevelType w:val="multilevel"/>
    <w:tmpl w:val="6114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D90294"/>
    <w:multiLevelType w:val="multilevel"/>
    <w:tmpl w:val="3E50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7D1AF1"/>
    <w:multiLevelType w:val="multilevel"/>
    <w:tmpl w:val="66FA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376DA2"/>
    <w:multiLevelType w:val="multilevel"/>
    <w:tmpl w:val="4D90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75D5CF7"/>
    <w:multiLevelType w:val="multilevel"/>
    <w:tmpl w:val="71FA0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7E5E50"/>
    <w:multiLevelType w:val="multilevel"/>
    <w:tmpl w:val="E1D2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AB34ABF"/>
    <w:multiLevelType w:val="multilevel"/>
    <w:tmpl w:val="6E68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30060D35"/>
    <w:multiLevelType w:val="multilevel"/>
    <w:tmpl w:val="A54A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9A64C2A"/>
    <w:multiLevelType w:val="hybridMultilevel"/>
    <w:tmpl w:val="65B6626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4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4A6610"/>
    <w:multiLevelType w:val="multilevel"/>
    <w:tmpl w:val="A36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BC0420"/>
    <w:multiLevelType w:val="multilevel"/>
    <w:tmpl w:val="FE7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B77037"/>
    <w:multiLevelType w:val="multilevel"/>
    <w:tmpl w:val="61D6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3E6609"/>
    <w:multiLevelType w:val="multilevel"/>
    <w:tmpl w:val="733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F6C2058"/>
    <w:multiLevelType w:val="multilevel"/>
    <w:tmpl w:val="256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1BF5B56"/>
    <w:multiLevelType w:val="multilevel"/>
    <w:tmpl w:val="7A86F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BD3D8C"/>
    <w:multiLevelType w:val="multilevel"/>
    <w:tmpl w:val="D04E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97514EA"/>
    <w:multiLevelType w:val="multilevel"/>
    <w:tmpl w:val="2FE2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A791A85"/>
    <w:multiLevelType w:val="multilevel"/>
    <w:tmpl w:val="0D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E6C0F65"/>
    <w:multiLevelType w:val="multilevel"/>
    <w:tmpl w:val="6B3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3CE2D1A"/>
    <w:multiLevelType w:val="multilevel"/>
    <w:tmpl w:val="D13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82D45E9"/>
    <w:multiLevelType w:val="multilevel"/>
    <w:tmpl w:val="692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AB60BB6"/>
    <w:multiLevelType w:val="multilevel"/>
    <w:tmpl w:val="112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C026202"/>
    <w:multiLevelType w:val="multilevel"/>
    <w:tmpl w:val="5DE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1D503B"/>
    <w:multiLevelType w:val="hybridMultilevel"/>
    <w:tmpl w:val="77E4D008"/>
    <w:lvl w:ilvl="0" w:tplc="17DA5C1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4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68420A"/>
    <w:multiLevelType w:val="multilevel"/>
    <w:tmpl w:val="90D0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1AB6BB4"/>
    <w:multiLevelType w:val="multilevel"/>
    <w:tmpl w:val="5814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26C593E"/>
    <w:multiLevelType w:val="hybridMultilevel"/>
    <w:tmpl w:val="B8B0B8A6"/>
    <w:lvl w:ilvl="0" w:tplc="68E69D8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1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3"/>
  </w:num>
  <w:num w:numId="2" w16cid:durableId="188688977">
    <w:abstractNumId w:val="14"/>
  </w:num>
  <w:num w:numId="3" w16cid:durableId="715660381">
    <w:abstractNumId w:val="35"/>
  </w:num>
  <w:num w:numId="4" w16cid:durableId="1141583278">
    <w:abstractNumId w:val="25"/>
  </w:num>
  <w:num w:numId="5" w16cid:durableId="1078557348">
    <w:abstractNumId w:val="6"/>
  </w:num>
  <w:num w:numId="6" w16cid:durableId="7606595">
    <w:abstractNumId w:val="24"/>
  </w:num>
  <w:num w:numId="7" w16cid:durableId="2106412563">
    <w:abstractNumId w:val="0"/>
  </w:num>
  <w:num w:numId="8" w16cid:durableId="1745299382">
    <w:abstractNumId w:val="73"/>
  </w:num>
  <w:num w:numId="9" w16cid:durableId="773135439">
    <w:abstractNumId w:val="38"/>
  </w:num>
  <w:num w:numId="10" w16cid:durableId="1852334121">
    <w:abstractNumId w:val="37"/>
  </w:num>
  <w:num w:numId="11" w16cid:durableId="900214734">
    <w:abstractNumId w:val="65"/>
  </w:num>
  <w:num w:numId="12" w16cid:durableId="1485929423">
    <w:abstractNumId w:val="11"/>
  </w:num>
  <w:num w:numId="13" w16cid:durableId="1001590430">
    <w:abstractNumId w:val="12"/>
  </w:num>
  <w:num w:numId="14" w16cid:durableId="1373729186">
    <w:abstractNumId w:val="28"/>
  </w:num>
  <w:num w:numId="15" w16cid:durableId="581649378">
    <w:abstractNumId w:val="16"/>
  </w:num>
  <w:num w:numId="16" w16cid:durableId="1823156449">
    <w:abstractNumId w:val="54"/>
  </w:num>
  <w:num w:numId="17" w16cid:durableId="602341483">
    <w:abstractNumId w:val="1"/>
  </w:num>
  <w:num w:numId="18" w16cid:durableId="1474712608">
    <w:abstractNumId w:val="52"/>
  </w:num>
  <w:num w:numId="19" w16cid:durableId="20937638">
    <w:abstractNumId w:val="32"/>
  </w:num>
  <w:num w:numId="20" w16cid:durableId="1082411565">
    <w:abstractNumId w:val="47"/>
  </w:num>
  <w:num w:numId="21" w16cid:durableId="1462073133">
    <w:abstractNumId w:val="9"/>
  </w:num>
  <w:num w:numId="22" w16cid:durableId="1187212987">
    <w:abstractNumId w:val="61"/>
  </w:num>
  <w:num w:numId="23" w16cid:durableId="856045641">
    <w:abstractNumId w:val="44"/>
  </w:num>
  <w:num w:numId="24" w16cid:durableId="1743864790">
    <w:abstractNumId w:val="3"/>
  </w:num>
  <w:num w:numId="25" w16cid:durableId="1396201891">
    <w:abstractNumId w:val="72"/>
  </w:num>
  <w:num w:numId="26" w16cid:durableId="859128736">
    <w:abstractNumId w:val="31"/>
  </w:num>
  <w:num w:numId="27" w16cid:durableId="1317613885">
    <w:abstractNumId w:val="46"/>
  </w:num>
  <w:num w:numId="28" w16cid:durableId="2071805934">
    <w:abstractNumId w:val="74"/>
  </w:num>
  <w:num w:numId="29" w16cid:durableId="1174224571">
    <w:abstractNumId w:val="34"/>
  </w:num>
  <w:num w:numId="30" w16cid:durableId="1812745949">
    <w:abstractNumId w:val="58"/>
  </w:num>
  <w:num w:numId="31" w16cid:durableId="1925527445">
    <w:abstractNumId w:val="55"/>
  </w:num>
  <w:num w:numId="32" w16cid:durableId="866676020">
    <w:abstractNumId w:val="15"/>
  </w:num>
  <w:num w:numId="33" w16cid:durableId="38482018">
    <w:abstractNumId w:val="4"/>
  </w:num>
  <w:num w:numId="34" w16cid:durableId="1256550261">
    <w:abstractNumId w:val="64"/>
  </w:num>
  <w:num w:numId="35" w16cid:durableId="1408458209">
    <w:abstractNumId w:val="8"/>
  </w:num>
  <w:num w:numId="36" w16cid:durableId="1116829321">
    <w:abstractNumId w:val="75"/>
  </w:num>
  <w:num w:numId="37" w16cid:durableId="975916104">
    <w:abstractNumId w:val="66"/>
  </w:num>
  <w:num w:numId="38" w16cid:durableId="1406148897">
    <w:abstractNumId w:val="51"/>
  </w:num>
  <w:num w:numId="39" w16cid:durableId="2013946209">
    <w:abstractNumId w:val="68"/>
  </w:num>
  <w:num w:numId="40" w16cid:durableId="1276134391">
    <w:abstractNumId w:val="23"/>
  </w:num>
  <w:num w:numId="41" w16cid:durableId="1694528995">
    <w:abstractNumId w:val="36"/>
  </w:num>
  <w:num w:numId="42" w16cid:durableId="2054770661">
    <w:abstractNumId w:val="18"/>
  </w:num>
  <w:num w:numId="43" w16cid:durableId="1035733792">
    <w:abstractNumId w:val="20"/>
  </w:num>
  <w:num w:numId="44" w16cid:durableId="1170290330">
    <w:abstractNumId w:val="71"/>
  </w:num>
  <w:num w:numId="45" w16cid:durableId="1871918664">
    <w:abstractNumId w:val="56"/>
  </w:num>
  <w:num w:numId="46" w16cid:durableId="1575435131">
    <w:abstractNumId w:val="29"/>
  </w:num>
  <w:num w:numId="47" w16cid:durableId="1894847314">
    <w:abstractNumId w:val="7"/>
  </w:num>
  <w:num w:numId="48" w16cid:durableId="1142498010">
    <w:abstractNumId w:val="69"/>
  </w:num>
  <w:num w:numId="49" w16cid:durableId="607734922">
    <w:abstractNumId w:val="42"/>
  </w:num>
  <w:num w:numId="50" w16cid:durableId="784543222">
    <w:abstractNumId w:val="2"/>
  </w:num>
  <w:num w:numId="51" w16cid:durableId="1454905193">
    <w:abstractNumId w:val="57"/>
  </w:num>
  <w:num w:numId="52" w16cid:durableId="670523988">
    <w:abstractNumId w:val="39"/>
  </w:num>
  <w:num w:numId="53" w16cid:durableId="148331560">
    <w:abstractNumId w:val="60"/>
  </w:num>
  <w:num w:numId="54" w16cid:durableId="591861747">
    <w:abstractNumId w:val="19"/>
  </w:num>
  <w:num w:numId="55" w16cid:durableId="975917973">
    <w:abstractNumId w:val="70"/>
  </w:num>
  <w:num w:numId="56" w16cid:durableId="1464956795">
    <w:abstractNumId w:val="63"/>
  </w:num>
  <w:num w:numId="57" w16cid:durableId="656691105">
    <w:abstractNumId w:val="43"/>
  </w:num>
  <w:num w:numId="58" w16cid:durableId="1901940030">
    <w:abstractNumId w:val="17"/>
  </w:num>
  <w:num w:numId="59" w16cid:durableId="1165630144">
    <w:abstractNumId w:val="10"/>
  </w:num>
  <w:num w:numId="60" w16cid:durableId="210314194">
    <w:abstractNumId w:val="53"/>
  </w:num>
  <w:num w:numId="61" w16cid:durableId="314989561">
    <w:abstractNumId w:val="50"/>
  </w:num>
  <w:num w:numId="62" w16cid:durableId="71241786">
    <w:abstractNumId w:val="5"/>
  </w:num>
  <w:num w:numId="63" w16cid:durableId="98574335">
    <w:abstractNumId w:val="21"/>
  </w:num>
  <w:num w:numId="64" w16cid:durableId="447553517">
    <w:abstractNumId w:val="22"/>
  </w:num>
  <w:num w:numId="65" w16cid:durableId="1247419456">
    <w:abstractNumId w:val="67"/>
  </w:num>
  <w:num w:numId="66" w16cid:durableId="14886037">
    <w:abstractNumId w:val="59"/>
  </w:num>
  <w:num w:numId="67" w16cid:durableId="721321070">
    <w:abstractNumId w:val="30"/>
  </w:num>
  <w:num w:numId="68" w16cid:durableId="2133938009">
    <w:abstractNumId w:val="49"/>
  </w:num>
  <w:num w:numId="69" w16cid:durableId="78871839">
    <w:abstractNumId w:val="48"/>
  </w:num>
  <w:num w:numId="70" w16cid:durableId="564533921">
    <w:abstractNumId w:val="45"/>
  </w:num>
  <w:num w:numId="71" w16cid:durableId="976225736">
    <w:abstractNumId w:val="40"/>
  </w:num>
  <w:num w:numId="72" w16cid:durableId="428308846">
    <w:abstractNumId w:val="62"/>
  </w:num>
  <w:num w:numId="73" w16cid:durableId="1064911296">
    <w:abstractNumId w:val="41"/>
  </w:num>
  <w:num w:numId="74" w16cid:durableId="2027511997">
    <w:abstractNumId w:val="27"/>
  </w:num>
  <w:num w:numId="75" w16cid:durableId="151147840">
    <w:abstractNumId w:val="33"/>
  </w:num>
  <w:num w:numId="76" w16cid:durableId="8955797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3F95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2910"/>
    <w:rsid w:val="003B1A82"/>
    <w:rsid w:val="003C057F"/>
    <w:rsid w:val="003D213F"/>
    <w:rsid w:val="003D3FB6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3B2C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E716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3C5C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4D18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4AC5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8768C"/>
    <w:rsid w:val="00E90423"/>
    <w:rsid w:val="00E9396C"/>
    <w:rsid w:val="00E96FB4"/>
    <w:rsid w:val="00EA0DDC"/>
    <w:rsid w:val="00EA3041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50C3A"/>
    <w:rsid w:val="00F51D31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7</cp:revision>
  <cp:lastPrinted>2025-07-09T11:27:00Z</cp:lastPrinted>
  <dcterms:created xsi:type="dcterms:W3CDTF">2025-07-08T08:02:00Z</dcterms:created>
  <dcterms:modified xsi:type="dcterms:W3CDTF">2025-07-14T11:52:00Z</dcterms:modified>
</cp:coreProperties>
</file>