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3012B16F" w14:textId="6C48B539" w:rsidR="00B85E55" w:rsidRPr="00E364C4" w:rsidRDefault="00B85E55" w:rsidP="009436D0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E364C4">
        <w:rPr>
          <w:rFonts w:ascii="Trebuchet MS" w:hAnsi="Trebuchet MS"/>
          <w:b/>
          <w:bCs/>
          <w:sz w:val="28"/>
          <w:szCs w:val="28"/>
          <w:u w:val="single"/>
        </w:rPr>
        <w:t xml:space="preserve">Module </w:t>
      </w:r>
      <w:r w:rsidR="001C5FA2">
        <w:rPr>
          <w:rFonts w:ascii="Trebuchet MS" w:hAnsi="Trebuchet MS"/>
          <w:b/>
          <w:bCs/>
          <w:sz w:val="28"/>
          <w:szCs w:val="28"/>
          <w:u w:val="single"/>
        </w:rPr>
        <w:t>3</w:t>
      </w:r>
      <w:r w:rsidRPr="00E364C4">
        <w:rPr>
          <w:rFonts w:ascii="Trebuchet MS" w:hAnsi="Trebuchet MS"/>
          <w:b/>
          <w:bCs/>
          <w:sz w:val="28"/>
          <w:szCs w:val="28"/>
          <w:u w:val="single"/>
        </w:rPr>
        <w:t xml:space="preserve"> – </w:t>
      </w:r>
      <w:r w:rsidR="00872276" w:rsidRPr="00872276">
        <w:rPr>
          <w:rFonts w:ascii="Trebuchet MS" w:hAnsi="Trebuchet MS"/>
          <w:b/>
          <w:bCs/>
          <w:sz w:val="28"/>
          <w:szCs w:val="28"/>
          <w:u w:val="single"/>
        </w:rPr>
        <w:t>Transformations and Effects</w:t>
      </w:r>
    </w:p>
    <w:p w14:paraId="582DB3BC" w14:textId="221D7339" w:rsidR="00B85E55" w:rsidRDefault="00B85E55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A686BB3" w14:textId="0A7DA215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436D0">
        <w:rPr>
          <w:rFonts w:ascii="Trebuchet MS" w:hAnsi="Trebuchet MS"/>
          <w:b/>
          <w:bCs/>
          <w:u w:val="single"/>
        </w:rPr>
        <w:t>Introduction</w:t>
      </w:r>
    </w:p>
    <w:p w14:paraId="12F8A412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In Adobe Illustrator, you don’t just create shapes and text — you can </w:t>
      </w:r>
      <w:r w:rsidRPr="009436D0">
        <w:rPr>
          <w:rFonts w:ascii="Trebuchet MS" w:hAnsi="Trebuchet MS"/>
          <w:b/>
          <w:bCs/>
        </w:rPr>
        <w:t>transform</w:t>
      </w:r>
      <w:r w:rsidRPr="009436D0">
        <w:rPr>
          <w:rFonts w:ascii="Trebuchet MS" w:hAnsi="Trebuchet MS"/>
        </w:rPr>
        <w:t xml:space="preserve"> them and </w:t>
      </w:r>
      <w:r w:rsidRPr="009436D0">
        <w:rPr>
          <w:rFonts w:ascii="Trebuchet MS" w:hAnsi="Trebuchet MS"/>
          <w:b/>
          <w:bCs/>
        </w:rPr>
        <w:t>enhance them visually</w:t>
      </w:r>
      <w:r w:rsidRPr="009436D0">
        <w:rPr>
          <w:rFonts w:ascii="Trebuchet MS" w:hAnsi="Trebuchet MS"/>
        </w:rPr>
        <w:t xml:space="preserve"> with effects.</w:t>
      </w:r>
    </w:p>
    <w:p w14:paraId="67BB0BB2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Transformations</w:t>
      </w:r>
      <w:r w:rsidRPr="009436D0">
        <w:rPr>
          <w:rFonts w:ascii="Trebuchet MS" w:hAnsi="Trebuchet MS"/>
        </w:rPr>
        <w:t xml:space="preserve"> change the </w:t>
      </w:r>
      <w:r w:rsidRPr="009436D0">
        <w:rPr>
          <w:rFonts w:ascii="Trebuchet MS" w:hAnsi="Trebuchet MS"/>
          <w:b/>
          <w:bCs/>
        </w:rPr>
        <w:t>size, position, or orientation</w:t>
      </w:r>
      <w:r w:rsidRPr="009436D0">
        <w:rPr>
          <w:rFonts w:ascii="Trebuchet MS" w:hAnsi="Trebuchet MS"/>
        </w:rPr>
        <w:t xml:space="preserve"> of objects.</w:t>
      </w:r>
      <w:r w:rsidRPr="009436D0">
        <w:rPr>
          <w:rFonts w:ascii="Trebuchet MS" w:hAnsi="Trebuchet MS"/>
        </w:rPr>
        <w:br/>
      </w:r>
      <w:r w:rsidRPr="009436D0">
        <w:rPr>
          <w:rFonts w:ascii="Trebuchet MS" w:hAnsi="Trebuchet MS"/>
          <w:b/>
          <w:bCs/>
        </w:rPr>
        <w:t>Effects</w:t>
      </w:r>
      <w:r w:rsidRPr="009436D0">
        <w:rPr>
          <w:rFonts w:ascii="Trebuchet MS" w:hAnsi="Trebuchet MS"/>
        </w:rPr>
        <w:t xml:space="preserve"> add </w:t>
      </w:r>
      <w:r w:rsidRPr="009436D0">
        <w:rPr>
          <w:rFonts w:ascii="Trebuchet MS" w:hAnsi="Trebuchet MS"/>
          <w:b/>
          <w:bCs/>
        </w:rPr>
        <w:t>visual styles</w:t>
      </w:r>
      <w:r w:rsidRPr="009436D0">
        <w:rPr>
          <w:rFonts w:ascii="Trebuchet MS" w:hAnsi="Trebuchet MS"/>
        </w:rPr>
        <w:t xml:space="preserve"> like shadows, blurs, or warps, without changing the actual shape’s vector structure.</w:t>
      </w:r>
    </w:p>
    <w:p w14:paraId="0DBC9E9C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Trebuchet MS" w:hAnsi="Trebuchet MS"/>
        </w:rPr>
        <w:t>Why use them?</w:t>
      </w:r>
    </w:p>
    <w:p w14:paraId="181D6C37" w14:textId="77777777" w:rsidR="009436D0" w:rsidRPr="009436D0" w:rsidRDefault="009436D0" w:rsidP="009436D0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To </w:t>
      </w:r>
      <w:r w:rsidRPr="009436D0">
        <w:rPr>
          <w:rFonts w:ascii="Trebuchet MS" w:hAnsi="Trebuchet MS"/>
          <w:b/>
          <w:bCs/>
        </w:rPr>
        <w:t>adjust composition</w:t>
      </w:r>
      <w:r w:rsidRPr="009436D0">
        <w:rPr>
          <w:rFonts w:ascii="Trebuchet MS" w:hAnsi="Trebuchet MS"/>
        </w:rPr>
        <w:t xml:space="preserve"> quickly without redrawing.</w:t>
      </w:r>
    </w:p>
    <w:p w14:paraId="3BCD2D88" w14:textId="77777777" w:rsidR="009436D0" w:rsidRPr="009436D0" w:rsidRDefault="009436D0" w:rsidP="009436D0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To </w:t>
      </w:r>
      <w:r w:rsidRPr="009436D0">
        <w:rPr>
          <w:rFonts w:ascii="Trebuchet MS" w:hAnsi="Trebuchet MS"/>
          <w:b/>
          <w:bCs/>
        </w:rPr>
        <w:t>add depth and style</w:t>
      </w:r>
      <w:r w:rsidRPr="009436D0">
        <w:rPr>
          <w:rFonts w:ascii="Trebuchet MS" w:hAnsi="Trebuchet MS"/>
        </w:rPr>
        <w:t xml:space="preserve"> to flat designs.</w:t>
      </w:r>
    </w:p>
    <w:p w14:paraId="4958930C" w14:textId="77777777" w:rsidR="009436D0" w:rsidRPr="009436D0" w:rsidRDefault="009436D0" w:rsidP="009436D0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To create </w:t>
      </w:r>
      <w:r w:rsidRPr="009436D0">
        <w:rPr>
          <w:rFonts w:ascii="Trebuchet MS" w:hAnsi="Trebuchet MS"/>
          <w:b/>
          <w:bCs/>
        </w:rPr>
        <w:t>dynamic and professional-looking graphics</w:t>
      </w:r>
      <w:r w:rsidRPr="009436D0">
        <w:rPr>
          <w:rFonts w:ascii="Trebuchet MS" w:hAnsi="Trebuchet MS"/>
        </w:rPr>
        <w:t>.</w:t>
      </w:r>
    </w:p>
    <w:p w14:paraId="660E08A0" w14:textId="2330F1C0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36DD717" w14:textId="4A664770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436D0">
        <w:rPr>
          <w:rFonts w:ascii="Trebuchet MS" w:hAnsi="Trebuchet MS"/>
          <w:b/>
          <w:bCs/>
          <w:u w:val="single"/>
        </w:rPr>
        <w:t>Transformations in Illustrator</w:t>
      </w:r>
    </w:p>
    <w:p w14:paraId="67E15596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You can apply transformations using the </w:t>
      </w:r>
      <w:r w:rsidRPr="009436D0">
        <w:rPr>
          <w:rFonts w:ascii="Trebuchet MS" w:hAnsi="Trebuchet MS"/>
          <w:b/>
          <w:bCs/>
        </w:rPr>
        <w:t>Transform Panel</w:t>
      </w:r>
      <w:r w:rsidRPr="009436D0">
        <w:rPr>
          <w:rFonts w:ascii="Trebuchet MS" w:hAnsi="Trebuchet MS"/>
        </w:rPr>
        <w:t xml:space="preserve"> (Window &gt; Transform), the </w:t>
      </w:r>
      <w:r w:rsidRPr="009436D0">
        <w:rPr>
          <w:rFonts w:ascii="Trebuchet MS" w:hAnsi="Trebuchet MS"/>
          <w:b/>
          <w:bCs/>
        </w:rPr>
        <w:t>Selection Tool</w:t>
      </w:r>
      <w:r w:rsidRPr="009436D0">
        <w:rPr>
          <w:rFonts w:ascii="Trebuchet MS" w:hAnsi="Trebuchet MS"/>
        </w:rPr>
        <w:t xml:space="preserve">, or </w:t>
      </w:r>
      <w:r w:rsidRPr="009436D0">
        <w:rPr>
          <w:rFonts w:ascii="Trebuchet MS" w:hAnsi="Trebuchet MS"/>
          <w:b/>
          <w:bCs/>
        </w:rPr>
        <w:t>menu commands</w:t>
      </w:r>
      <w:r w:rsidRPr="009436D0">
        <w:rPr>
          <w:rFonts w:ascii="Trebuchet MS" w:hAnsi="Trebuchet MS"/>
        </w:rPr>
        <w:t xml:space="preserve"> under Object &gt; Transform.</w:t>
      </w:r>
    </w:p>
    <w:p w14:paraId="4A9D393A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436D0">
        <w:rPr>
          <w:rFonts w:ascii="Segoe UI Emoji" w:hAnsi="Segoe UI Emoji" w:cs="Segoe UI Emoji"/>
          <w:b/>
          <w:bCs/>
        </w:rPr>
        <w:t>✅</w:t>
      </w:r>
      <w:r w:rsidRPr="009436D0">
        <w:rPr>
          <w:rFonts w:ascii="Trebuchet MS" w:hAnsi="Trebuchet MS"/>
          <w:b/>
          <w:bCs/>
        </w:rPr>
        <w:t xml:space="preserve"> Common Transformations:</w:t>
      </w:r>
    </w:p>
    <w:p w14:paraId="0CA948D4" w14:textId="77777777" w:rsidR="009436D0" w:rsidRPr="009436D0" w:rsidRDefault="009436D0" w:rsidP="009436D0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Move</w:t>
      </w:r>
    </w:p>
    <w:p w14:paraId="555BAFED" w14:textId="77777777" w:rsidR="009436D0" w:rsidRPr="009436D0" w:rsidRDefault="009436D0" w:rsidP="009436D0">
      <w:pPr>
        <w:numPr>
          <w:ilvl w:val="1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Shifts the position of an object by X/Y coordinates.</w:t>
      </w:r>
    </w:p>
    <w:p w14:paraId="3978F8CE" w14:textId="77777777" w:rsidR="009436D0" w:rsidRPr="009436D0" w:rsidRDefault="009436D0" w:rsidP="009436D0">
      <w:pPr>
        <w:numPr>
          <w:ilvl w:val="1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Shortcut: Use arrow keys for small nudges; </w:t>
      </w:r>
      <w:r w:rsidRPr="009436D0">
        <w:rPr>
          <w:rFonts w:ascii="Trebuchet MS" w:hAnsi="Trebuchet MS"/>
          <w:b/>
          <w:bCs/>
        </w:rPr>
        <w:t>Shift + Arrow</w:t>
      </w:r>
      <w:r w:rsidRPr="009436D0">
        <w:rPr>
          <w:rFonts w:ascii="Trebuchet MS" w:hAnsi="Trebuchet MS"/>
        </w:rPr>
        <w:t xml:space="preserve"> for bigger steps.</w:t>
      </w:r>
    </w:p>
    <w:p w14:paraId="70EDCB47" w14:textId="77777777" w:rsidR="009436D0" w:rsidRPr="009436D0" w:rsidRDefault="009436D0" w:rsidP="009436D0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Scale</w:t>
      </w:r>
    </w:p>
    <w:p w14:paraId="6D9C57D4" w14:textId="77777777" w:rsidR="009436D0" w:rsidRPr="009436D0" w:rsidRDefault="009436D0" w:rsidP="009436D0">
      <w:pPr>
        <w:numPr>
          <w:ilvl w:val="1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Changes the size of an object proportionally or non-proportionally.</w:t>
      </w:r>
    </w:p>
    <w:p w14:paraId="21E255BB" w14:textId="77777777" w:rsidR="009436D0" w:rsidRPr="009436D0" w:rsidRDefault="009436D0" w:rsidP="009436D0">
      <w:pPr>
        <w:numPr>
          <w:ilvl w:val="1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Hold </w:t>
      </w:r>
      <w:r w:rsidRPr="009436D0">
        <w:rPr>
          <w:rFonts w:ascii="Trebuchet MS" w:hAnsi="Trebuchet MS"/>
          <w:b/>
          <w:bCs/>
        </w:rPr>
        <w:t>Shift</w:t>
      </w:r>
      <w:r w:rsidRPr="009436D0">
        <w:rPr>
          <w:rFonts w:ascii="Trebuchet MS" w:hAnsi="Trebuchet MS"/>
        </w:rPr>
        <w:t xml:space="preserve"> while scaling to maintain proportions.</w:t>
      </w:r>
    </w:p>
    <w:p w14:paraId="02FFA833" w14:textId="77777777" w:rsidR="009436D0" w:rsidRPr="009436D0" w:rsidRDefault="009436D0" w:rsidP="009436D0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Rotate</w:t>
      </w:r>
    </w:p>
    <w:p w14:paraId="24E46806" w14:textId="77777777" w:rsidR="009436D0" w:rsidRPr="009436D0" w:rsidRDefault="009436D0" w:rsidP="009436D0">
      <w:pPr>
        <w:numPr>
          <w:ilvl w:val="1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Rotates objects around a reference point.</w:t>
      </w:r>
    </w:p>
    <w:p w14:paraId="69776A33" w14:textId="77777777" w:rsidR="009436D0" w:rsidRPr="009436D0" w:rsidRDefault="009436D0" w:rsidP="009436D0">
      <w:pPr>
        <w:numPr>
          <w:ilvl w:val="1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Hold </w:t>
      </w:r>
      <w:r w:rsidRPr="009436D0">
        <w:rPr>
          <w:rFonts w:ascii="Trebuchet MS" w:hAnsi="Trebuchet MS"/>
          <w:b/>
          <w:bCs/>
        </w:rPr>
        <w:t>Shift</w:t>
      </w:r>
      <w:r w:rsidRPr="009436D0">
        <w:rPr>
          <w:rFonts w:ascii="Trebuchet MS" w:hAnsi="Trebuchet MS"/>
        </w:rPr>
        <w:t xml:space="preserve"> to rotate in 45° increments.</w:t>
      </w:r>
    </w:p>
    <w:p w14:paraId="253203F7" w14:textId="77777777" w:rsidR="009436D0" w:rsidRPr="009436D0" w:rsidRDefault="009436D0" w:rsidP="009436D0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Reflect</w:t>
      </w:r>
    </w:p>
    <w:p w14:paraId="0ACEE19E" w14:textId="77777777" w:rsidR="009436D0" w:rsidRPr="009436D0" w:rsidRDefault="009436D0" w:rsidP="009436D0">
      <w:pPr>
        <w:numPr>
          <w:ilvl w:val="1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Flips an object horizontally or vertically.</w:t>
      </w:r>
    </w:p>
    <w:p w14:paraId="3DB2176E" w14:textId="77777777" w:rsidR="009436D0" w:rsidRPr="009436D0" w:rsidRDefault="009436D0" w:rsidP="009436D0">
      <w:pPr>
        <w:numPr>
          <w:ilvl w:val="1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Useful for symmetrical designs.</w:t>
      </w:r>
    </w:p>
    <w:p w14:paraId="7439B72A" w14:textId="77777777" w:rsidR="009436D0" w:rsidRPr="009436D0" w:rsidRDefault="009436D0" w:rsidP="009436D0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Shear</w:t>
      </w:r>
    </w:p>
    <w:p w14:paraId="6534CF26" w14:textId="77777777" w:rsidR="009436D0" w:rsidRPr="009436D0" w:rsidRDefault="009436D0" w:rsidP="009436D0">
      <w:pPr>
        <w:numPr>
          <w:ilvl w:val="1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Slants an object along a chosen axis to create a skewed effect.</w:t>
      </w:r>
    </w:p>
    <w:p w14:paraId="35FBDF9D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Segoe UI Emoji" w:hAnsi="Segoe UI Emoji" w:cs="Segoe UI Emoji"/>
        </w:rPr>
        <w:t>📌</w:t>
      </w:r>
      <w:r w:rsidRPr="009436D0">
        <w:rPr>
          <w:rFonts w:ascii="Trebuchet MS" w:hAnsi="Trebuchet MS"/>
        </w:rPr>
        <w:t xml:space="preserve"> </w:t>
      </w:r>
      <w:r w:rsidRPr="009436D0">
        <w:rPr>
          <w:rFonts w:ascii="Trebuchet MS" w:hAnsi="Trebuchet MS"/>
          <w:b/>
          <w:bCs/>
        </w:rPr>
        <w:t>Tip:</w:t>
      </w:r>
      <w:r w:rsidRPr="009436D0">
        <w:rPr>
          <w:rFonts w:ascii="Trebuchet MS" w:hAnsi="Trebuchet MS"/>
        </w:rPr>
        <w:br/>
        <w:t xml:space="preserve">Use Object &gt; Transform &gt; Transform Each to apply transformations </w:t>
      </w:r>
      <w:r w:rsidRPr="009436D0">
        <w:rPr>
          <w:rFonts w:ascii="Trebuchet MS" w:hAnsi="Trebuchet MS"/>
          <w:b/>
          <w:bCs/>
        </w:rPr>
        <w:t>individually to multiple selected objects</w:t>
      </w:r>
      <w:r w:rsidRPr="009436D0">
        <w:rPr>
          <w:rFonts w:ascii="Trebuchet MS" w:hAnsi="Trebuchet MS"/>
        </w:rPr>
        <w:t>.</w:t>
      </w:r>
    </w:p>
    <w:p w14:paraId="1ABE58B6" w14:textId="7918CFCC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35E0D52" w14:textId="671DD881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436D0">
        <w:rPr>
          <w:rFonts w:ascii="Trebuchet MS" w:hAnsi="Trebuchet MS"/>
          <w:b/>
          <w:bCs/>
          <w:u w:val="single"/>
        </w:rPr>
        <w:t>Using the Transform Panel</w:t>
      </w:r>
    </w:p>
    <w:p w14:paraId="1A31B60B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The </w:t>
      </w:r>
      <w:r w:rsidRPr="009436D0">
        <w:rPr>
          <w:rFonts w:ascii="Trebuchet MS" w:hAnsi="Trebuchet MS"/>
          <w:b/>
          <w:bCs/>
        </w:rPr>
        <w:t>Transform Panel</w:t>
      </w:r>
      <w:r w:rsidRPr="009436D0">
        <w:rPr>
          <w:rFonts w:ascii="Trebuchet MS" w:hAnsi="Trebuchet MS"/>
        </w:rPr>
        <w:t xml:space="preserve"> shows:</w:t>
      </w:r>
    </w:p>
    <w:p w14:paraId="002180C4" w14:textId="77777777" w:rsidR="009436D0" w:rsidRPr="009436D0" w:rsidRDefault="009436D0" w:rsidP="009436D0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X &amp; Y</w:t>
      </w:r>
      <w:r w:rsidRPr="009436D0">
        <w:rPr>
          <w:rFonts w:ascii="Trebuchet MS" w:hAnsi="Trebuchet MS"/>
        </w:rPr>
        <w:t xml:space="preserve"> position</w:t>
      </w:r>
    </w:p>
    <w:p w14:paraId="20559E98" w14:textId="77777777" w:rsidR="009436D0" w:rsidRPr="009436D0" w:rsidRDefault="009436D0" w:rsidP="009436D0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Width (W) &amp; Height (H)</w:t>
      </w:r>
    </w:p>
    <w:p w14:paraId="0FB1FA53" w14:textId="77777777" w:rsidR="009436D0" w:rsidRPr="009436D0" w:rsidRDefault="009436D0" w:rsidP="009436D0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Rotation Angle</w:t>
      </w:r>
    </w:p>
    <w:p w14:paraId="39DD007E" w14:textId="77777777" w:rsidR="009436D0" w:rsidRPr="009436D0" w:rsidRDefault="009436D0" w:rsidP="009436D0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Shear Angle</w:t>
      </w:r>
    </w:p>
    <w:p w14:paraId="6E68C068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Segoe UI Emoji" w:hAnsi="Segoe UI Emoji" w:cs="Segoe UI Emoji"/>
        </w:rPr>
        <w:t>💡</w:t>
      </w:r>
      <w:r w:rsidRPr="009436D0">
        <w:rPr>
          <w:rFonts w:ascii="Trebuchet MS" w:hAnsi="Trebuchet MS"/>
        </w:rPr>
        <w:t xml:space="preserve"> If you enter exact values, you can make </w:t>
      </w:r>
      <w:r w:rsidRPr="009436D0">
        <w:rPr>
          <w:rFonts w:ascii="Trebuchet MS" w:hAnsi="Trebuchet MS"/>
          <w:b/>
          <w:bCs/>
        </w:rPr>
        <w:t>precise adjustments</w:t>
      </w:r>
      <w:r w:rsidRPr="009436D0">
        <w:rPr>
          <w:rFonts w:ascii="Trebuchet MS" w:hAnsi="Trebuchet MS"/>
        </w:rPr>
        <w:t xml:space="preserve"> — perfect for corporate or technical designs.</w:t>
      </w:r>
    </w:p>
    <w:p w14:paraId="3815369B" w14:textId="77777777" w:rsidR="00E81530" w:rsidRDefault="00E8153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75503D4B" w14:textId="182755D9" w:rsidR="009436D0" w:rsidRPr="00F768F1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436D0">
        <w:rPr>
          <w:rFonts w:ascii="Trebuchet MS" w:hAnsi="Trebuchet MS"/>
          <w:b/>
          <w:bCs/>
          <w:u w:val="single"/>
        </w:rPr>
        <w:lastRenderedPageBreak/>
        <w:t>Visual Effects in Illustrator</w:t>
      </w:r>
    </w:p>
    <w:p w14:paraId="4416B2E2" w14:textId="77777777" w:rsidR="00F768F1" w:rsidRPr="00F768F1" w:rsidRDefault="00F768F1" w:rsidP="00E81530">
      <w:pPr>
        <w:tabs>
          <w:tab w:val="left" w:pos="1800"/>
          <w:tab w:val="left" w:pos="1890"/>
        </w:tabs>
        <w:ind w:left="1627"/>
        <w:contextualSpacing/>
        <w:rPr>
          <w:rFonts w:ascii="Trebuchet MS" w:hAnsi="Trebuchet MS"/>
        </w:rPr>
      </w:pPr>
      <w:r w:rsidRPr="00F768F1">
        <w:rPr>
          <w:rFonts w:ascii="Trebuchet MS" w:hAnsi="Trebuchet MS"/>
        </w:rPr>
        <w:t>Once you apply an effect to an object, the effect appears in the Appearance panel. You can edit the effect, move, duplicate, delete, or save it as part of a graphic style. When you use an effect, you must </w:t>
      </w:r>
      <w:r w:rsidRPr="00F768F1">
        <w:rPr>
          <w:rFonts w:ascii="Trebuchet MS" w:hAnsi="Trebuchet MS"/>
          <w:i/>
          <w:iCs/>
        </w:rPr>
        <w:t>expand</w:t>
      </w:r>
      <w:r w:rsidRPr="00F768F1">
        <w:rPr>
          <w:rFonts w:ascii="Trebuchet MS" w:hAnsi="Trebuchet MS"/>
        </w:rPr>
        <w:t> the object before you can access the new points.</w:t>
      </w:r>
    </w:p>
    <w:p w14:paraId="7E47FACD" w14:textId="77777777" w:rsidR="00F768F1" w:rsidRPr="00F768F1" w:rsidRDefault="00F768F1" w:rsidP="00E81530">
      <w:pPr>
        <w:pStyle w:val="ListParagraph"/>
        <w:numPr>
          <w:ilvl w:val="0"/>
          <w:numId w:val="89"/>
        </w:numPr>
        <w:tabs>
          <w:tab w:val="left" w:pos="1800"/>
          <w:tab w:val="left" w:pos="1890"/>
        </w:tabs>
        <w:spacing w:after="0" w:line="240" w:lineRule="auto"/>
        <w:ind w:left="1627" w:firstLine="0"/>
        <w:rPr>
          <w:rFonts w:ascii="Trebuchet MS" w:hAnsi="Trebuchet MS"/>
        </w:rPr>
      </w:pPr>
      <w:r w:rsidRPr="00F768F1">
        <w:rPr>
          <w:rFonts w:ascii="Trebuchet MS" w:hAnsi="Trebuchet MS"/>
        </w:rPr>
        <w:t>The effects in the top half of the Effects menu are </w:t>
      </w:r>
      <w:r w:rsidRPr="00F768F1">
        <w:rPr>
          <w:rFonts w:ascii="Trebuchet MS" w:hAnsi="Trebuchet MS"/>
          <w:i/>
          <w:iCs/>
        </w:rPr>
        <w:t>vector effects</w:t>
      </w:r>
      <w:r w:rsidRPr="00F768F1">
        <w:rPr>
          <w:rFonts w:ascii="Trebuchet MS" w:hAnsi="Trebuchet MS"/>
        </w:rPr>
        <w:t>. In the Appearance panel, you can apply these effects only to vector objects or to the fill or stroke of a bitmap object. </w:t>
      </w:r>
    </w:p>
    <w:p w14:paraId="71441890" w14:textId="2BCD4E77" w:rsidR="00F768F1" w:rsidRPr="00F768F1" w:rsidRDefault="00F768F1" w:rsidP="00E81530">
      <w:pPr>
        <w:pStyle w:val="ListParagraph"/>
        <w:numPr>
          <w:ilvl w:val="0"/>
          <w:numId w:val="89"/>
        </w:numPr>
        <w:tabs>
          <w:tab w:val="left" w:pos="1800"/>
          <w:tab w:val="left" w:pos="1890"/>
        </w:tabs>
        <w:spacing w:after="0" w:line="240" w:lineRule="auto"/>
        <w:ind w:left="1627" w:firstLine="0"/>
        <w:rPr>
          <w:rFonts w:ascii="Trebuchet MS" w:hAnsi="Trebuchet MS"/>
        </w:rPr>
      </w:pPr>
      <w:r w:rsidRPr="00F768F1">
        <w:rPr>
          <w:rFonts w:ascii="Trebuchet MS" w:hAnsi="Trebuchet MS"/>
        </w:rPr>
        <w:t>The effects in the bottom half of the Effects menu are </w:t>
      </w:r>
      <w:r w:rsidRPr="00F768F1">
        <w:rPr>
          <w:rFonts w:ascii="Trebuchet MS" w:hAnsi="Trebuchet MS"/>
          <w:i/>
          <w:iCs/>
        </w:rPr>
        <w:t>raster effects</w:t>
      </w:r>
      <w:r w:rsidRPr="00F768F1">
        <w:rPr>
          <w:rFonts w:ascii="Trebuchet MS" w:hAnsi="Trebuchet MS"/>
        </w:rPr>
        <w:t>. You can apply them to either vector or bitmap objects.</w:t>
      </w:r>
    </w:p>
    <w:p w14:paraId="6356CC4C" w14:textId="77777777" w:rsidR="00E81530" w:rsidRDefault="00E8153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224C5A63" w14:textId="6521F8E8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436D0">
        <w:rPr>
          <w:rFonts w:ascii="Trebuchet MS" w:hAnsi="Trebuchet MS"/>
          <w:b/>
          <w:bCs/>
          <w:u w:val="single"/>
        </w:rPr>
        <w:t>Illustrator’s Effects menu offers two main categories:</w:t>
      </w:r>
    </w:p>
    <w:p w14:paraId="6634506B" w14:textId="77777777" w:rsidR="009436D0" w:rsidRPr="009436D0" w:rsidRDefault="009436D0" w:rsidP="009436D0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Illustrator Effects</w:t>
      </w:r>
      <w:r w:rsidRPr="009436D0">
        <w:rPr>
          <w:rFonts w:ascii="Trebuchet MS" w:hAnsi="Trebuchet MS"/>
        </w:rPr>
        <w:t xml:space="preserve"> (vector-based, scalable without quality loss)</w:t>
      </w:r>
    </w:p>
    <w:p w14:paraId="7FFE0B82" w14:textId="77777777" w:rsidR="009436D0" w:rsidRPr="009436D0" w:rsidRDefault="009436D0" w:rsidP="009436D0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Photoshop Effects</w:t>
      </w:r>
      <w:r w:rsidRPr="009436D0">
        <w:rPr>
          <w:rFonts w:ascii="Trebuchet MS" w:hAnsi="Trebuchet MS"/>
        </w:rPr>
        <w:t xml:space="preserve"> (raster-based, may lose quality if enlarged too much)</w:t>
      </w:r>
    </w:p>
    <w:p w14:paraId="500C76FB" w14:textId="3999A31A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93D65A9" w14:textId="780F2C06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436D0">
        <w:rPr>
          <w:rFonts w:ascii="Trebuchet MS" w:hAnsi="Trebuchet MS"/>
          <w:b/>
          <w:bCs/>
          <w:u w:val="single"/>
        </w:rPr>
        <w:t>Drop Shadow (Effect &gt; Stylize &gt; Drop Shadow)</w:t>
      </w:r>
    </w:p>
    <w:p w14:paraId="1371BC25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Trebuchet MS" w:hAnsi="Trebuchet MS"/>
        </w:rPr>
        <w:t>Adds a shadow behind an object for depth.</w:t>
      </w:r>
    </w:p>
    <w:p w14:paraId="0D4B9051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Settings:</w:t>
      </w:r>
    </w:p>
    <w:p w14:paraId="26EC21BC" w14:textId="77777777" w:rsidR="009436D0" w:rsidRPr="009436D0" w:rsidRDefault="009436D0" w:rsidP="009436D0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Mode:</w:t>
      </w:r>
      <w:r w:rsidRPr="009436D0">
        <w:rPr>
          <w:rFonts w:ascii="Trebuchet MS" w:hAnsi="Trebuchet MS"/>
        </w:rPr>
        <w:t xml:space="preserve"> Usually Multiply (blends shadow naturally)</w:t>
      </w:r>
    </w:p>
    <w:p w14:paraId="4BD6E683" w14:textId="77777777" w:rsidR="009436D0" w:rsidRPr="009436D0" w:rsidRDefault="009436D0" w:rsidP="009436D0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Opacity:</w:t>
      </w:r>
      <w:r w:rsidRPr="009436D0">
        <w:rPr>
          <w:rFonts w:ascii="Trebuchet MS" w:hAnsi="Trebuchet MS"/>
        </w:rPr>
        <w:t xml:space="preserve"> Darkness level of the shadow</w:t>
      </w:r>
    </w:p>
    <w:p w14:paraId="0E5618CB" w14:textId="77777777" w:rsidR="009436D0" w:rsidRPr="009436D0" w:rsidRDefault="009436D0" w:rsidP="009436D0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X/Y Offset:</w:t>
      </w:r>
      <w:r w:rsidRPr="009436D0">
        <w:rPr>
          <w:rFonts w:ascii="Trebuchet MS" w:hAnsi="Trebuchet MS"/>
        </w:rPr>
        <w:t xml:space="preserve"> How far the shadow is from the object</w:t>
      </w:r>
    </w:p>
    <w:p w14:paraId="1801D820" w14:textId="77777777" w:rsidR="009436D0" w:rsidRPr="009436D0" w:rsidRDefault="009436D0" w:rsidP="009436D0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Blur:</w:t>
      </w:r>
      <w:r w:rsidRPr="009436D0">
        <w:rPr>
          <w:rFonts w:ascii="Trebuchet MS" w:hAnsi="Trebuchet MS"/>
        </w:rPr>
        <w:t xml:space="preserve"> Softens edges of the shadow</w:t>
      </w:r>
    </w:p>
    <w:p w14:paraId="19CCF5D4" w14:textId="77777777" w:rsidR="009436D0" w:rsidRPr="009436D0" w:rsidRDefault="009436D0" w:rsidP="009436D0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Color:</w:t>
      </w:r>
      <w:r w:rsidRPr="009436D0">
        <w:rPr>
          <w:rFonts w:ascii="Trebuchet MS" w:hAnsi="Trebuchet MS"/>
        </w:rPr>
        <w:t xml:space="preserve"> Usually black or a darker tone of the object</w:t>
      </w:r>
    </w:p>
    <w:p w14:paraId="66FF9450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Segoe UI Emoji" w:hAnsi="Segoe UI Emoji" w:cs="Segoe UI Emoji"/>
        </w:rPr>
        <w:t>📌</w:t>
      </w:r>
      <w:r w:rsidRPr="009436D0">
        <w:rPr>
          <w:rFonts w:ascii="Trebuchet MS" w:hAnsi="Trebuchet MS"/>
        </w:rPr>
        <w:t xml:space="preserve"> </w:t>
      </w:r>
      <w:r w:rsidRPr="009436D0">
        <w:rPr>
          <w:rFonts w:ascii="Trebuchet MS" w:hAnsi="Trebuchet MS"/>
          <w:b/>
          <w:bCs/>
        </w:rPr>
        <w:t>Tip:</w:t>
      </w:r>
      <w:r w:rsidRPr="009436D0">
        <w:rPr>
          <w:rFonts w:ascii="Trebuchet MS" w:hAnsi="Trebuchet MS"/>
        </w:rPr>
        <w:t xml:space="preserve"> Use subtle shadows for a clean, professional look.</w:t>
      </w:r>
    </w:p>
    <w:p w14:paraId="75E9BA25" w14:textId="560B0B93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2970BAA" w14:textId="45A3D103" w:rsidR="009436D0" w:rsidRPr="009436D0" w:rsidRDefault="00F768F1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768F1">
        <w:rPr>
          <w:rFonts w:ascii="Trebuchet MS" w:hAnsi="Trebuchet MS"/>
          <w:b/>
          <w:bCs/>
          <w:u w:val="single"/>
        </w:rPr>
        <w:t>G</w:t>
      </w:r>
      <w:r w:rsidR="009436D0" w:rsidRPr="009436D0">
        <w:rPr>
          <w:rFonts w:ascii="Trebuchet MS" w:hAnsi="Trebuchet MS"/>
          <w:b/>
          <w:bCs/>
          <w:u w:val="single"/>
        </w:rPr>
        <w:t>aussian Blur (Effect &gt; Blur &gt; Gaussian Blur)</w:t>
      </w:r>
    </w:p>
    <w:p w14:paraId="17A733BB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Trebuchet MS" w:hAnsi="Trebuchet MS"/>
        </w:rPr>
        <w:t>Softens edges and details for:</w:t>
      </w:r>
    </w:p>
    <w:p w14:paraId="04783E8A" w14:textId="77777777" w:rsidR="009436D0" w:rsidRPr="009436D0" w:rsidRDefault="009436D0" w:rsidP="009436D0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Glow effects</w:t>
      </w:r>
    </w:p>
    <w:p w14:paraId="1403F10D" w14:textId="77777777" w:rsidR="009436D0" w:rsidRPr="009436D0" w:rsidRDefault="009436D0" w:rsidP="009436D0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Depth of field simulation</w:t>
      </w:r>
    </w:p>
    <w:p w14:paraId="76434D0C" w14:textId="77777777" w:rsidR="009436D0" w:rsidRPr="009436D0" w:rsidRDefault="009436D0" w:rsidP="009436D0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Atmospheric effects</w:t>
      </w:r>
    </w:p>
    <w:p w14:paraId="0EEFB096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Settings:</w:t>
      </w:r>
    </w:p>
    <w:p w14:paraId="1C561B46" w14:textId="77777777" w:rsidR="009436D0" w:rsidRPr="009436D0" w:rsidRDefault="009436D0" w:rsidP="009436D0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Adjust </w:t>
      </w:r>
      <w:r w:rsidRPr="009436D0">
        <w:rPr>
          <w:rFonts w:ascii="Trebuchet MS" w:hAnsi="Trebuchet MS"/>
          <w:b/>
          <w:bCs/>
        </w:rPr>
        <w:t>Radius</w:t>
      </w:r>
      <w:r w:rsidRPr="009436D0">
        <w:rPr>
          <w:rFonts w:ascii="Trebuchet MS" w:hAnsi="Trebuchet MS"/>
        </w:rPr>
        <w:t xml:space="preserve"> for how much blur is applied.</w:t>
      </w:r>
    </w:p>
    <w:p w14:paraId="2E61096C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Segoe UI Emoji" w:hAnsi="Segoe UI Emoji" w:cs="Segoe UI Emoji"/>
        </w:rPr>
        <w:t>📌</w:t>
      </w:r>
      <w:r w:rsidRPr="009436D0">
        <w:rPr>
          <w:rFonts w:ascii="Trebuchet MS" w:hAnsi="Trebuchet MS"/>
        </w:rPr>
        <w:t xml:space="preserve"> </w:t>
      </w:r>
      <w:r w:rsidRPr="009436D0">
        <w:rPr>
          <w:rFonts w:ascii="Trebuchet MS" w:hAnsi="Trebuchet MS"/>
          <w:b/>
          <w:bCs/>
        </w:rPr>
        <w:t>Tip:</w:t>
      </w:r>
      <w:r w:rsidRPr="009436D0">
        <w:rPr>
          <w:rFonts w:ascii="Trebuchet MS" w:hAnsi="Trebuchet MS"/>
        </w:rPr>
        <w:t xml:space="preserve"> Works well for highlights, shadows, or creating a soft-focus look.</w:t>
      </w:r>
    </w:p>
    <w:p w14:paraId="5BB34887" w14:textId="398B707F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7F24A26" w14:textId="6046E1C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436D0">
        <w:rPr>
          <w:rFonts w:ascii="Trebuchet MS" w:hAnsi="Trebuchet MS"/>
          <w:b/>
          <w:bCs/>
          <w:u w:val="single"/>
        </w:rPr>
        <w:t>Other Popular Effects:</w:t>
      </w:r>
    </w:p>
    <w:p w14:paraId="751344E1" w14:textId="77777777" w:rsidR="009436D0" w:rsidRPr="009436D0" w:rsidRDefault="009436D0" w:rsidP="009436D0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Outer Glow / Inner Glow</w:t>
      </w:r>
      <w:r w:rsidRPr="009436D0">
        <w:rPr>
          <w:rFonts w:ascii="Trebuchet MS" w:hAnsi="Trebuchet MS"/>
        </w:rPr>
        <w:t xml:space="preserve"> – Adds a glowing halo outside or inside an object.</w:t>
      </w:r>
    </w:p>
    <w:p w14:paraId="7F466AF7" w14:textId="77777777" w:rsidR="009436D0" w:rsidRPr="009436D0" w:rsidRDefault="009436D0" w:rsidP="009436D0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Warp</w:t>
      </w:r>
      <w:r w:rsidRPr="009436D0">
        <w:rPr>
          <w:rFonts w:ascii="Trebuchet MS" w:hAnsi="Trebuchet MS"/>
        </w:rPr>
        <w:t xml:space="preserve"> – Bends or distorts objects into arcs, waves, fish shapes, etc.</w:t>
      </w:r>
    </w:p>
    <w:p w14:paraId="4B82700E" w14:textId="77777777" w:rsidR="009436D0" w:rsidRPr="009436D0" w:rsidRDefault="009436D0" w:rsidP="009436D0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Feather</w:t>
      </w:r>
      <w:r w:rsidRPr="009436D0">
        <w:rPr>
          <w:rFonts w:ascii="Trebuchet MS" w:hAnsi="Trebuchet MS"/>
        </w:rPr>
        <w:t xml:space="preserve"> – Softens the edges of an object.</w:t>
      </w:r>
    </w:p>
    <w:p w14:paraId="0A7C85C3" w14:textId="77777777" w:rsidR="00F768F1" w:rsidRDefault="00F768F1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4025399" w14:textId="2678FC8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436D0">
        <w:rPr>
          <w:rFonts w:ascii="Trebuchet MS" w:hAnsi="Trebuchet MS"/>
          <w:b/>
          <w:bCs/>
          <w:u w:val="single"/>
        </w:rPr>
        <w:t>Feather the edges of an object</w:t>
      </w:r>
    </w:p>
    <w:p w14:paraId="284DF4DE" w14:textId="77777777" w:rsidR="009436D0" w:rsidRPr="009436D0" w:rsidRDefault="009436D0" w:rsidP="009436D0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Select the object or group (or target a layer in the </w:t>
      </w:r>
      <w:r w:rsidRPr="009436D0">
        <w:rPr>
          <w:rFonts w:ascii="Trebuchet MS" w:hAnsi="Trebuchet MS"/>
          <w:b/>
          <w:bCs/>
        </w:rPr>
        <w:t>Layers</w:t>
      </w:r>
      <w:r w:rsidRPr="009436D0">
        <w:rPr>
          <w:rFonts w:ascii="Trebuchet MS" w:hAnsi="Trebuchet MS"/>
        </w:rPr>
        <w:t> panel).</w:t>
      </w:r>
    </w:p>
    <w:p w14:paraId="51B7ABC9" w14:textId="77777777" w:rsidR="009436D0" w:rsidRPr="009436D0" w:rsidRDefault="009436D0" w:rsidP="009436D0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Select </w:t>
      </w:r>
      <w:r w:rsidRPr="009436D0">
        <w:rPr>
          <w:rFonts w:ascii="Trebuchet MS" w:hAnsi="Trebuchet MS"/>
          <w:b/>
          <w:bCs/>
        </w:rPr>
        <w:t>Effect</w:t>
      </w:r>
      <w:r w:rsidRPr="009436D0">
        <w:rPr>
          <w:rFonts w:ascii="Trebuchet MS" w:hAnsi="Trebuchet MS"/>
        </w:rPr>
        <w:t> &gt; </w:t>
      </w:r>
      <w:r w:rsidRPr="009436D0">
        <w:rPr>
          <w:rFonts w:ascii="Trebuchet MS" w:hAnsi="Trebuchet MS"/>
          <w:b/>
          <w:bCs/>
        </w:rPr>
        <w:t>Stylize</w:t>
      </w:r>
      <w:r w:rsidRPr="009436D0">
        <w:rPr>
          <w:rFonts w:ascii="Trebuchet MS" w:hAnsi="Trebuchet MS"/>
        </w:rPr>
        <w:t> &gt; </w:t>
      </w:r>
      <w:r w:rsidRPr="009436D0">
        <w:rPr>
          <w:rFonts w:ascii="Trebuchet MS" w:hAnsi="Trebuchet MS"/>
          <w:b/>
          <w:bCs/>
        </w:rPr>
        <w:t>Feather</w:t>
      </w:r>
      <w:r w:rsidRPr="009436D0">
        <w:rPr>
          <w:rFonts w:ascii="Trebuchet MS" w:hAnsi="Trebuchet MS"/>
        </w:rPr>
        <w:t>.</w:t>
      </w:r>
    </w:p>
    <w:p w14:paraId="0E460E45" w14:textId="77777777" w:rsidR="009436D0" w:rsidRPr="009436D0" w:rsidRDefault="009436D0" w:rsidP="009436D0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Set the distance the object fades from </w:t>
      </w:r>
      <w:r w:rsidRPr="009436D0">
        <w:rPr>
          <w:rFonts w:ascii="Trebuchet MS" w:hAnsi="Trebuchet MS"/>
          <w:b/>
          <w:bCs/>
        </w:rPr>
        <w:t>Opaque</w:t>
      </w:r>
      <w:r w:rsidRPr="009436D0">
        <w:rPr>
          <w:rFonts w:ascii="Trebuchet MS" w:hAnsi="Trebuchet MS"/>
        </w:rPr>
        <w:t> to </w:t>
      </w:r>
      <w:r w:rsidRPr="009436D0">
        <w:rPr>
          <w:rFonts w:ascii="Trebuchet MS" w:hAnsi="Trebuchet MS"/>
          <w:b/>
          <w:bCs/>
        </w:rPr>
        <w:t>Transparent</w:t>
      </w:r>
      <w:r w:rsidRPr="009436D0">
        <w:rPr>
          <w:rFonts w:ascii="Trebuchet MS" w:hAnsi="Trebuchet MS"/>
        </w:rPr>
        <w:t>, and select </w:t>
      </w:r>
      <w:r w:rsidRPr="009436D0">
        <w:rPr>
          <w:rFonts w:ascii="Trebuchet MS" w:hAnsi="Trebuchet MS"/>
          <w:b/>
          <w:bCs/>
        </w:rPr>
        <w:t>OK</w:t>
      </w:r>
      <w:r w:rsidRPr="009436D0">
        <w:rPr>
          <w:rFonts w:ascii="Trebuchet MS" w:hAnsi="Trebuchet MS"/>
        </w:rPr>
        <w:t>.</w:t>
      </w:r>
    </w:p>
    <w:p w14:paraId="66119955" w14:textId="1A50708D" w:rsid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D0D0A74" w14:textId="4FBB853C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7DB6F70A" wp14:editId="7B76E1E0">
            <wp:extent cx="3893820" cy="2933700"/>
            <wp:effectExtent l="19050" t="19050" r="11430" b="19050"/>
            <wp:docPr id="7077282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933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AE909D" w14:textId="77777777" w:rsidR="00F768F1" w:rsidRDefault="00F768F1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C344053" w14:textId="1AC43EEB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436D0">
        <w:rPr>
          <w:rFonts w:ascii="Trebuchet MS" w:hAnsi="Trebuchet MS"/>
          <w:b/>
          <w:bCs/>
          <w:u w:val="single"/>
        </w:rPr>
        <w:t>Appearance Panel &amp; Editable Effects</w:t>
      </w:r>
    </w:p>
    <w:p w14:paraId="0B947FF4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The </w:t>
      </w:r>
      <w:r w:rsidRPr="009436D0">
        <w:rPr>
          <w:rFonts w:ascii="Trebuchet MS" w:hAnsi="Trebuchet MS"/>
          <w:b/>
          <w:bCs/>
        </w:rPr>
        <w:t>Appearance Panel</w:t>
      </w:r>
      <w:r w:rsidRPr="009436D0">
        <w:rPr>
          <w:rFonts w:ascii="Trebuchet MS" w:hAnsi="Trebuchet MS"/>
        </w:rPr>
        <w:t xml:space="preserve"> (Window &gt; Appearance) lets you:</w:t>
      </w:r>
    </w:p>
    <w:p w14:paraId="5AFD7846" w14:textId="77777777" w:rsidR="009436D0" w:rsidRPr="009436D0" w:rsidRDefault="009436D0" w:rsidP="009436D0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See all applied strokes, fills, and effects.</w:t>
      </w:r>
    </w:p>
    <w:p w14:paraId="48FBFDF4" w14:textId="77777777" w:rsidR="009436D0" w:rsidRPr="009436D0" w:rsidRDefault="009436D0" w:rsidP="009436D0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Edit or remove effects anytime.</w:t>
      </w:r>
    </w:p>
    <w:p w14:paraId="064A6265" w14:textId="77777777" w:rsidR="009436D0" w:rsidRPr="009436D0" w:rsidRDefault="009436D0" w:rsidP="009436D0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Stack multiple effects on one object.</w:t>
      </w:r>
    </w:p>
    <w:p w14:paraId="6EAD6D9E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Segoe UI Emoji" w:hAnsi="Segoe UI Emoji" w:cs="Segoe UI Emoji"/>
        </w:rPr>
        <w:t>💡</w:t>
      </w:r>
      <w:r w:rsidRPr="009436D0">
        <w:rPr>
          <w:rFonts w:ascii="Trebuchet MS" w:hAnsi="Trebuchet MS"/>
        </w:rPr>
        <w:t xml:space="preserve"> Effects are </w:t>
      </w:r>
      <w:r w:rsidRPr="009436D0">
        <w:rPr>
          <w:rFonts w:ascii="Trebuchet MS" w:hAnsi="Trebuchet MS"/>
          <w:b/>
          <w:bCs/>
        </w:rPr>
        <w:t>non-destructive</w:t>
      </w:r>
      <w:r w:rsidRPr="009436D0">
        <w:rPr>
          <w:rFonts w:ascii="Trebuchet MS" w:hAnsi="Trebuchet MS"/>
        </w:rPr>
        <w:t xml:space="preserve"> — you can turn them off or change them without redrawing.</w:t>
      </w:r>
    </w:p>
    <w:p w14:paraId="0E5337B2" w14:textId="250F9DA0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98C4D5B" w14:textId="515FD808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9436D0">
        <w:rPr>
          <w:rFonts w:ascii="Trebuchet MS" w:hAnsi="Trebuchet MS"/>
          <w:b/>
          <w:bCs/>
          <w:u w:val="single"/>
        </w:rPr>
        <w:t>Best Practices</w:t>
      </w:r>
    </w:p>
    <w:p w14:paraId="06805D8D" w14:textId="77777777" w:rsidR="009436D0" w:rsidRPr="009436D0" w:rsidRDefault="009436D0" w:rsidP="009436D0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Keep transformations proportional unless you intentionally want distortion.</w:t>
      </w:r>
    </w:p>
    <w:p w14:paraId="05919443" w14:textId="77777777" w:rsidR="009436D0" w:rsidRPr="009436D0" w:rsidRDefault="009436D0" w:rsidP="009436D0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Use subtle effects for a </w:t>
      </w:r>
      <w:r w:rsidRPr="009436D0">
        <w:rPr>
          <w:rFonts w:ascii="Trebuchet MS" w:hAnsi="Trebuchet MS"/>
          <w:b/>
          <w:bCs/>
        </w:rPr>
        <w:t>professional look</w:t>
      </w:r>
      <w:r w:rsidRPr="009436D0">
        <w:rPr>
          <w:rFonts w:ascii="Trebuchet MS" w:hAnsi="Trebuchet MS"/>
        </w:rPr>
        <w:t>.</w:t>
      </w:r>
    </w:p>
    <w:p w14:paraId="3CF17DFF" w14:textId="77777777" w:rsidR="009436D0" w:rsidRPr="009436D0" w:rsidRDefault="009436D0" w:rsidP="009436D0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Remember that heavy raster effects (like blurs) can make files larger and slower.</w:t>
      </w:r>
    </w:p>
    <w:p w14:paraId="177B6732" w14:textId="77777777" w:rsidR="009436D0" w:rsidRPr="009436D0" w:rsidRDefault="009436D0" w:rsidP="009436D0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Save an </w:t>
      </w:r>
      <w:r w:rsidRPr="009436D0">
        <w:rPr>
          <w:rFonts w:ascii="Trebuchet MS" w:hAnsi="Trebuchet MS"/>
          <w:b/>
          <w:bCs/>
        </w:rPr>
        <w:t>original, untransformed copy</w:t>
      </w:r>
      <w:r w:rsidRPr="009436D0">
        <w:rPr>
          <w:rFonts w:ascii="Trebuchet MS" w:hAnsi="Trebuchet MS"/>
        </w:rPr>
        <w:t xml:space="preserve"> of important objects.</w:t>
      </w:r>
    </w:p>
    <w:p w14:paraId="7432AE8B" w14:textId="64EF9B5F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75F1257" w14:textId="17669912" w:rsidR="009436D0" w:rsidRPr="009436D0" w:rsidRDefault="00F768F1" w:rsidP="00E81530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E81530">
        <w:rPr>
          <w:rFonts w:ascii="Trebuchet MS" w:hAnsi="Trebuchet MS"/>
          <w:b/>
          <w:bCs/>
          <w:u w:val="single"/>
        </w:rPr>
        <w:t>A</w:t>
      </w:r>
      <w:r w:rsidR="009436D0" w:rsidRPr="009436D0">
        <w:rPr>
          <w:rFonts w:ascii="Trebuchet MS" w:hAnsi="Trebuchet MS"/>
          <w:b/>
          <w:bCs/>
          <w:u w:val="single"/>
        </w:rPr>
        <w:t>ssignment</w:t>
      </w:r>
    </w:p>
    <w:p w14:paraId="754F7994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436D0">
        <w:rPr>
          <w:rFonts w:ascii="Trebuchet MS" w:hAnsi="Trebuchet MS"/>
          <w:b/>
          <w:bCs/>
        </w:rPr>
        <w:t>Scenario:</w:t>
      </w:r>
      <w:r w:rsidRPr="009436D0">
        <w:rPr>
          <w:rFonts w:ascii="Trebuchet MS" w:hAnsi="Trebuchet MS"/>
        </w:rPr>
        <w:t xml:space="preserve"> You are designing a </w:t>
      </w:r>
      <w:r w:rsidRPr="009436D0">
        <w:rPr>
          <w:rFonts w:ascii="Trebuchet MS" w:hAnsi="Trebuchet MS"/>
          <w:b/>
          <w:bCs/>
        </w:rPr>
        <w:t>tech conference flyer</w:t>
      </w:r>
      <w:r w:rsidRPr="009436D0">
        <w:rPr>
          <w:rFonts w:ascii="Trebuchet MS" w:hAnsi="Trebuchet MS"/>
        </w:rPr>
        <w:t>.</w:t>
      </w:r>
    </w:p>
    <w:p w14:paraId="04F82B24" w14:textId="77777777" w:rsidR="009436D0" w:rsidRPr="009436D0" w:rsidRDefault="009436D0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436D0">
        <w:rPr>
          <w:rFonts w:ascii="Trebuchet MS" w:hAnsi="Trebuchet MS"/>
          <w:b/>
          <w:bCs/>
        </w:rPr>
        <w:t>Tasks:</w:t>
      </w:r>
    </w:p>
    <w:p w14:paraId="3F9BA7AB" w14:textId="77777777" w:rsidR="009436D0" w:rsidRPr="009436D0" w:rsidRDefault="009436D0" w:rsidP="009436D0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Create a new Illustrator document (A4 size, RGB mode).</w:t>
      </w:r>
    </w:p>
    <w:p w14:paraId="517C2FAD" w14:textId="77777777" w:rsidR="009436D0" w:rsidRPr="009436D0" w:rsidRDefault="009436D0" w:rsidP="009436D0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Draw a large </w:t>
      </w:r>
      <w:r w:rsidRPr="009436D0">
        <w:rPr>
          <w:rFonts w:ascii="Trebuchet MS" w:hAnsi="Trebuchet MS"/>
          <w:b/>
          <w:bCs/>
        </w:rPr>
        <w:t>title text</w:t>
      </w:r>
      <w:r w:rsidRPr="009436D0">
        <w:rPr>
          <w:rFonts w:ascii="Trebuchet MS" w:hAnsi="Trebuchet MS"/>
        </w:rPr>
        <w:t xml:space="preserve"> and scale it proportionally to fit the top area.</w:t>
      </w:r>
    </w:p>
    <w:p w14:paraId="243DD08C" w14:textId="77777777" w:rsidR="009436D0" w:rsidRPr="009436D0" w:rsidRDefault="009436D0" w:rsidP="009436D0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Use the </w:t>
      </w:r>
      <w:r w:rsidRPr="009436D0">
        <w:rPr>
          <w:rFonts w:ascii="Trebuchet MS" w:hAnsi="Trebuchet MS"/>
          <w:b/>
          <w:bCs/>
        </w:rPr>
        <w:t>Reflect Tool</w:t>
      </w:r>
      <w:r w:rsidRPr="009436D0">
        <w:rPr>
          <w:rFonts w:ascii="Trebuchet MS" w:hAnsi="Trebuchet MS"/>
        </w:rPr>
        <w:t xml:space="preserve"> to create a symmetrical graphic element below the title.</w:t>
      </w:r>
    </w:p>
    <w:p w14:paraId="72765662" w14:textId="77777777" w:rsidR="009436D0" w:rsidRPr="009436D0" w:rsidRDefault="009436D0" w:rsidP="009436D0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Apply:</w:t>
      </w:r>
    </w:p>
    <w:p w14:paraId="40DCF167" w14:textId="77777777" w:rsidR="009436D0" w:rsidRPr="009436D0" w:rsidRDefault="009436D0" w:rsidP="009436D0">
      <w:pPr>
        <w:numPr>
          <w:ilvl w:val="1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A </w:t>
      </w:r>
      <w:r w:rsidRPr="009436D0">
        <w:rPr>
          <w:rFonts w:ascii="Trebuchet MS" w:hAnsi="Trebuchet MS"/>
          <w:b/>
          <w:bCs/>
        </w:rPr>
        <w:t>Drop Shadow</w:t>
      </w:r>
      <w:r w:rsidRPr="009436D0">
        <w:rPr>
          <w:rFonts w:ascii="Trebuchet MS" w:hAnsi="Trebuchet MS"/>
        </w:rPr>
        <w:t xml:space="preserve"> to the title text.</w:t>
      </w:r>
    </w:p>
    <w:p w14:paraId="7725C35F" w14:textId="77777777" w:rsidR="009436D0" w:rsidRPr="009436D0" w:rsidRDefault="009436D0" w:rsidP="009436D0">
      <w:pPr>
        <w:numPr>
          <w:ilvl w:val="1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 xml:space="preserve">A </w:t>
      </w:r>
      <w:r w:rsidRPr="009436D0">
        <w:rPr>
          <w:rFonts w:ascii="Trebuchet MS" w:hAnsi="Trebuchet MS"/>
          <w:b/>
          <w:bCs/>
        </w:rPr>
        <w:t>Gaussian Blur</w:t>
      </w:r>
      <w:r w:rsidRPr="009436D0">
        <w:rPr>
          <w:rFonts w:ascii="Trebuchet MS" w:hAnsi="Trebuchet MS"/>
        </w:rPr>
        <w:t xml:space="preserve"> to a circular background shape for depth.</w:t>
      </w:r>
    </w:p>
    <w:p w14:paraId="7EC5143C" w14:textId="77777777" w:rsidR="009436D0" w:rsidRPr="009436D0" w:rsidRDefault="009436D0" w:rsidP="009436D0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t>Rotate one decorative shape at a 30° angle for a dynamic look.</w:t>
      </w:r>
    </w:p>
    <w:p w14:paraId="69A64465" w14:textId="77777777" w:rsidR="009436D0" w:rsidRPr="009436D0" w:rsidRDefault="009436D0" w:rsidP="009436D0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436D0">
        <w:rPr>
          <w:rFonts w:ascii="Trebuchet MS" w:hAnsi="Trebuchet MS"/>
        </w:rPr>
        <w:lastRenderedPageBreak/>
        <w:t>Save the file as .ai and export as .jpg.</w:t>
      </w:r>
    </w:p>
    <w:p w14:paraId="7D156AF5" w14:textId="77777777" w:rsidR="00872276" w:rsidRDefault="00872276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2AAE001" w14:textId="3AFAE378" w:rsidR="00872276" w:rsidRPr="00E364C4" w:rsidRDefault="001C5FA2" w:rsidP="009436D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5E55F453" wp14:editId="27307216">
            <wp:extent cx="3890700" cy="5836285"/>
            <wp:effectExtent l="0" t="0" r="0" b="0"/>
            <wp:docPr id="3307641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901" cy="583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2276" w:rsidRPr="00E364C4" w:rsidSect="001B5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B7D562" w14:textId="77777777" w:rsidR="00C17F0D" w:rsidRDefault="00C17F0D">
      <w:r>
        <w:separator/>
      </w:r>
    </w:p>
  </w:endnote>
  <w:endnote w:type="continuationSeparator" w:id="0">
    <w:p w14:paraId="49D8DE9A" w14:textId="77777777" w:rsidR="00C17F0D" w:rsidRDefault="00C17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006879" w14:textId="77777777" w:rsidR="00C17F0D" w:rsidRDefault="00C17F0D">
      <w:r>
        <w:separator/>
      </w:r>
    </w:p>
  </w:footnote>
  <w:footnote w:type="continuationSeparator" w:id="0">
    <w:p w14:paraId="20B2EB32" w14:textId="77777777" w:rsidR="00C17F0D" w:rsidRDefault="00C17F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54ACECCF" w:rsidR="004B4284" w:rsidRPr="005F241A" w:rsidRDefault="008A4DB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8A4DB4">
                            <w:rPr>
                              <w:rFonts w:ascii="Trebuchet MS" w:hAnsi="Trebuchet MS"/>
                              <w:b/>
                              <w:bCs/>
                            </w:rPr>
                            <w:t>Advanced Drawing &amp; Layer Management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54ACECCF" w:rsidR="004B4284" w:rsidRPr="005F241A" w:rsidRDefault="008A4DB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8A4DB4">
                      <w:rPr>
                        <w:rFonts w:ascii="Trebuchet MS" w:hAnsi="Trebuchet MS"/>
                        <w:b/>
                        <w:bCs/>
                      </w:rPr>
                      <w:t>Advanced Drawing &amp; Layer Management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2A3817"/>
    <w:multiLevelType w:val="multilevel"/>
    <w:tmpl w:val="F52A0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313991"/>
    <w:multiLevelType w:val="multilevel"/>
    <w:tmpl w:val="6966D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F74715"/>
    <w:multiLevelType w:val="multilevel"/>
    <w:tmpl w:val="60308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41771E"/>
    <w:multiLevelType w:val="hybridMultilevel"/>
    <w:tmpl w:val="9C0E52BE"/>
    <w:lvl w:ilvl="0" w:tplc="994C75E0">
      <w:start w:val="1"/>
      <w:numFmt w:val="decimal"/>
      <w:lvlText w:val="%1."/>
      <w:lvlJc w:val="left"/>
      <w:pPr>
        <w:ind w:left="19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7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BC340F"/>
    <w:multiLevelType w:val="multilevel"/>
    <w:tmpl w:val="C01EC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055C0B"/>
    <w:multiLevelType w:val="multilevel"/>
    <w:tmpl w:val="D308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A5256D"/>
    <w:multiLevelType w:val="multilevel"/>
    <w:tmpl w:val="23BE7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E711BF"/>
    <w:multiLevelType w:val="multilevel"/>
    <w:tmpl w:val="0C6A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466012"/>
    <w:multiLevelType w:val="multilevel"/>
    <w:tmpl w:val="CB3A0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2334549"/>
    <w:multiLevelType w:val="hybridMultilevel"/>
    <w:tmpl w:val="6728E5E8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3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5864C09"/>
    <w:multiLevelType w:val="multilevel"/>
    <w:tmpl w:val="7F22E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8464F3E"/>
    <w:multiLevelType w:val="multilevel"/>
    <w:tmpl w:val="96B6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3" w15:restartNumberingAfterBreak="0">
    <w:nsid w:val="2DC10AF3"/>
    <w:multiLevelType w:val="multilevel"/>
    <w:tmpl w:val="913C3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3882264"/>
    <w:multiLevelType w:val="multilevel"/>
    <w:tmpl w:val="08DAF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3D81F4E"/>
    <w:multiLevelType w:val="multilevel"/>
    <w:tmpl w:val="3A60D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C055B09"/>
    <w:multiLevelType w:val="multilevel"/>
    <w:tmpl w:val="4B20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DC747C7"/>
    <w:multiLevelType w:val="multilevel"/>
    <w:tmpl w:val="E29C0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F0A1BAA"/>
    <w:multiLevelType w:val="multilevel"/>
    <w:tmpl w:val="180E2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12E4FDA"/>
    <w:multiLevelType w:val="multilevel"/>
    <w:tmpl w:val="465C8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1D30986"/>
    <w:multiLevelType w:val="multilevel"/>
    <w:tmpl w:val="37121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71F44F7"/>
    <w:multiLevelType w:val="multilevel"/>
    <w:tmpl w:val="E0C0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85E0203"/>
    <w:multiLevelType w:val="multilevel"/>
    <w:tmpl w:val="A86CA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B9D117B"/>
    <w:multiLevelType w:val="multilevel"/>
    <w:tmpl w:val="8C507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BDE4A8A"/>
    <w:multiLevelType w:val="multilevel"/>
    <w:tmpl w:val="98D49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0924831"/>
    <w:multiLevelType w:val="multilevel"/>
    <w:tmpl w:val="9C6EA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5362F7E"/>
    <w:multiLevelType w:val="multilevel"/>
    <w:tmpl w:val="3FB21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7360066"/>
    <w:multiLevelType w:val="multilevel"/>
    <w:tmpl w:val="FB22D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8B97B7E"/>
    <w:multiLevelType w:val="multilevel"/>
    <w:tmpl w:val="CD5E0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90E3306"/>
    <w:multiLevelType w:val="multilevel"/>
    <w:tmpl w:val="3A74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0B24A9A"/>
    <w:multiLevelType w:val="multilevel"/>
    <w:tmpl w:val="6CBE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25E73AA"/>
    <w:multiLevelType w:val="multilevel"/>
    <w:tmpl w:val="07B62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A6D1D7A"/>
    <w:multiLevelType w:val="multilevel"/>
    <w:tmpl w:val="EEC6B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B3A4B9A"/>
    <w:multiLevelType w:val="multilevel"/>
    <w:tmpl w:val="45A41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0D745E2"/>
    <w:multiLevelType w:val="multilevel"/>
    <w:tmpl w:val="3FB8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0F9523E"/>
    <w:multiLevelType w:val="multilevel"/>
    <w:tmpl w:val="93746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255710C"/>
    <w:multiLevelType w:val="multilevel"/>
    <w:tmpl w:val="4102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89536C0"/>
    <w:multiLevelType w:val="multilevel"/>
    <w:tmpl w:val="1F24F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DCB2348"/>
    <w:multiLevelType w:val="multilevel"/>
    <w:tmpl w:val="79041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9"/>
  </w:num>
  <w:num w:numId="2" w16cid:durableId="188688977">
    <w:abstractNumId w:val="20"/>
  </w:num>
  <w:num w:numId="3" w16cid:durableId="715660381">
    <w:abstractNumId w:val="44"/>
  </w:num>
  <w:num w:numId="4" w16cid:durableId="1141583278">
    <w:abstractNumId w:val="30"/>
  </w:num>
  <w:num w:numId="5" w16cid:durableId="1078557348">
    <w:abstractNumId w:val="8"/>
  </w:num>
  <w:num w:numId="6" w16cid:durableId="7606595">
    <w:abstractNumId w:val="29"/>
  </w:num>
  <w:num w:numId="7" w16cid:durableId="2106412563">
    <w:abstractNumId w:val="0"/>
  </w:num>
  <w:num w:numId="8" w16cid:durableId="1745299382">
    <w:abstractNumId w:val="85"/>
  </w:num>
  <w:num w:numId="9" w16cid:durableId="773135439">
    <w:abstractNumId w:val="50"/>
  </w:num>
  <w:num w:numId="10" w16cid:durableId="1852334121">
    <w:abstractNumId w:val="47"/>
  </w:num>
  <w:num w:numId="11" w16cid:durableId="900214734">
    <w:abstractNumId w:val="75"/>
  </w:num>
  <w:num w:numId="12" w16cid:durableId="1485929423">
    <w:abstractNumId w:val="17"/>
  </w:num>
  <w:num w:numId="13" w16cid:durableId="1001590430">
    <w:abstractNumId w:val="18"/>
  </w:num>
  <w:num w:numId="14" w16cid:durableId="1373729186">
    <w:abstractNumId w:val="31"/>
  </w:num>
  <w:num w:numId="15" w16cid:durableId="581649378">
    <w:abstractNumId w:val="23"/>
  </w:num>
  <w:num w:numId="16" w16cid:durableId="1823156449">
    <w:abstractNumId w:val="65"/>
  </w:num>
  <w:num w:numId="17" w16cid:durableId="602341483">
    <w:abstractNumId w:val="1"/>
  </w:num>
  <w:num w:numId="18" w16cid:durableId="1474712608">
    <w:abstractNumId w:val="64"/>
  </w:num>
  <w:num w:numId="19" w16cid:durableId="20937638">
    <w:abstractNumId w:val="37"/>
  </w:num>
  <w:num w:numId="20" w16cid:durableId="1082411565">
    <w:abstractNumId w:val="58"/>
  </w:num>
  <w:num w:numId="21" w16cid:durableId="1462073133">
    <w:abstractNumId w:val="16"/>
  </w:num>
  <w:num w:numId="22" w16cid:durableId="1187212987">
    <w:abstractNumId w:val="72"/>
  </w:num>
  <w:num w:numId="23" w16cid:durableId="856045641">
    <w:abstractNumId w:val="55"/>
  </w:num>
  <w:num w:numId="24" w16cid:durableId="1743864790">
    <w:abstractNumId w:val="4"/>
  </w:num>
  <w:num w:numId="25" w16cid:durableId="1396201891">
    <w:abstractNumId w:val="84"/>
  </w:num>
  <w:num w:numId="26" w16cid:durableId="859128736">
    <w:abstractNumId w:val="34"/>
  </w:num>
  <w:num w:numId="27" w16cid:durableId="1317613885">
    <w:abstractNumId w:val="57"/>
  </w:num>
  <w:num w:numId="28" w16cid:durableId="2071805934">
    <w:abstractNumId w:val="87"/>
  </w:num>
  <w:num w:numId="29" w16cid:durableId="1174224571">
    <w:abstractNumId w:val="39"/>
  </w:num>
  <w:num w:numId="30" w16cid:durableId="1812745949">
    <w:abstractNumId w:val="70"/>
  </w:num>
  <w:num w:numId="31" w16cid:durableId="1925527445">
    <w:abstractNumId w:val="66"/>
  </w:num>
  <w:num w:numId="32" w16cid:durableId="866676020">
    <w:abstractNumId w:val="21"/>
  </w:num>
  <w:num w:numId="33" w16cid:durableId="38482018">
    <w:abstractNumId w:val="7"/>
  </w:num>
  <w:num w:numId="34" w16cid:durableId="1256550261">
    <w:abstractNumId w:val="74"/>
  </w:num>
  <w:num w:numId="35" w16cid:durableId="1408458209">
    <w:abstractNumId w:val="14"/>
  </w:num>
  <w:num w:numId="36" w16cid:durableId="1116829321">
    <w:abstractNumId w:val="88"/>
  </w:num>
  <w:num w:numId="37" w16cid:durableId="975916104">
    <w:abstractNumId w:val="76"/>
  </w:num>
  <w:num w:numId="38" w16cid:durableId="1406148897">
    <w:abstractNumId w:val="63"/>
  </w:num>
  <w:num w:numId="39" w16cid:durableId="2013946209">
    <w:abstractNumId w:val="77"/>
  </w:num>
  <w:num w:numId="40" w16cid:durableId="1276134391">
    <w:abstractNumId w:val="27"/>
  </w:num>
  <w:num w:numId="41" w16cid:durableId="1694528995">
    <w:abstractNumId w:val="46"/>
  </w:num>
  <w:num w:numId="42" w16cid:durableId="2054770661">
    <w:abstractNumId w:val="24"/>
  </w:num>
  <w:num w:numId="43" w16cid:durableId="1035733792">
    <w:abstractNumId w:val="25"/>
  </w:num>
  <w:num w:numId="44" w16cid:durableId="1170290330">
    <w:abstractNumId w:val="82"/>
  </w:num>
  <w:num w:numId="45" w16cid:durableId="1871918664">
    <w:abstractNumId w:val="69"/>
  </w:num>
  <w:num w:numId="46" w16cid:durableId="1575435131">
    <w:abstractNumId w:val="32"/>
  </w:num>
  <w:num w:numId="47" w16cid:durableId="1505240743">
    <w:abstractNumId w:val="80"/>
  </w:num>
  <w:num w:numId="48" w16cid:durableId="2061131832">
    <w:abstractNumId w:val="15"/>
  </w:num>
  <w:num w:numId="49" w16cid:durableId="1685740467">
    <w:abstractNumId w:val="49"/>
  </w:num>
  <w:num w:numId="50" w16cid:durableId="1457023137">
    <w:abstractNumId w:val="40"/>
  </w:num>
  <w:num w:numId="51" w16cid:durableId="1956713769">
    <w:abstractNumId w:val="42"/>
  </w:num>
  <w:num w:numId="52" w16cid:durableId="1065222386">
    <w:abstractNumId w:val="52"/>
  </w:num>
  <w:num w:numId="53" w16cid:durableId="190605408">
    <w:abstractNumId w:val="73"/>
  </w:num>
  <w:num w:numId="54" w16cid:durableId="1914309912">
    <w:abstractNumId w:val="79"/>
  </w:num>
  <w:num w:numId="55" w16cid:durableId="1912033100">
    <w:abstractNumId w:val="12"/>
  </w:num>
  <w:num w:numId="56" w16cid:durableId="1802264981">
    <w:abstractNumId w:val="61"/>
  </w:num>
  <w:num w:numId="57" w16cid:durableId="1548181642">
    <w:abstractNumId w:val="54"/>
  </w:num>
  <w:num w:numId="58" w16cid:durableId="67196787">
    <w:abstractNumId w:val="59"/>
  </w:num>
  <w:num w:numId="59" w16cid:durableId="1923224210">
    <w:abstractNumId w:val="11"/>
  </w:num>
  <w:num w:numId="60" w16cid:durableId="1299654120">
    <w:abstractNumId w:val="28"/>
  </w:num>
  <w:num w:numId="61" w16cid:durableId="79912365">
    <w:abstractNumId w:val="71"/>
  </w:num>
  <w:num w:numId="62" w16cid:durableId="1211110459">
    <w:abstractNumId w:val="6"/>
  </w:num>
  <w:num w:numId="63" w16cid:durableId="685181643">
    <w:abstractNumId w:val="51"/>
  </w:num>
  <w:num w:numId="64" w16cid:durableId="1993480964">
    <w:abstractNumId w:val="38"/>
  </w:num>
  <w:num w:numId="65" w16cid:durableId="1911233181">
    <w:abstractNumId w:val="9"/>
  </w:num>
  <w:num w:numId="66" w16cid:durableId="1022826507">
    <w:abstractNumId w:val="36"/>
  </w:num>
  <w:num w:numId="67" w16cid:durableId="1881821364">
    <w:abstractNumId w:val="26"/>
  </w:num>
  <w:num w:numId="68" w16cid:durableId="123617206">
    <w:abstractNumId w:val="62"/>
  </w:num>
  <w:num w:numId="69" w16cid:durableId="201136221">
    <w:abstractNumId w:val="67"/>
  </w:num>
  <w:num w:numId="70" w16cid:durableId="610867774">
    <w:abstractNumId w:val="60"/>
  </w:num>
  <w:num w:numId="71" w16cid:durableId="92285934">
    <w:abstractNumId w:val="83"/>
  </w:num>
  <w:num w:numId="72" w16cid:durableId="1881820583">
    <w:abstractNumId w:val="3"/>
  </w:num>
  <w:num w:numId="73" w16cid:durableId="374160154">
    <w:abstractNumId w:val="53"/>
  </w:num>
  <w:num w:numId="74" w16cid:durableId="719670342">
    <w:abstractNumId w:val="2"/>
  </w:num>
  <w:num w:numId="75" w16cid:durableId="492794461">
    <w:abstractNumId w:val="56"/>
  </w:num>
  <w:num w:numId="76" w16cid:durableId="1305306242">
    <w:abstractNumId w:val="35"/>
  </w:num>
  <w:num w:numId="77" w16cid:durableId="71777013">
    <w:abstractNumId w:val="78"/>
  </w:num>
  <w:num w:numId="78" w16cid:durableId="1227763868">
    <w:abstractNumId w:val="13"/>
  </w:num>
  <w:num w:numId="79" w16cid:durableId="128984504">
    <w:abstractNumId w:val="86"/>
  </w:num>
  <w:num w:numId="80" w16cid:durableId="902376277">
    <w:abstractNumId w:val="43"/>
  </w:num>
  <w:num w:numId="81" w16cid:durableId="898444549">
    <w:abstractNumId w:val="5"/>
  </w:num>
  <w:num w:numId="82" w16cid:durableId="353658733">
    <w:abstractNumId w:val="68"/>
  </w:num>
  <w:num w:numId="83" w16cid:durableId="831141519">
    <w:abstractNumId w:val="10"/>
  </w:num>
  <w:num w:numId="84" w16cid:durableId="1295408804">
    <w:abstractNumId w:val="41"/>
  </w:num>
  <w:num w:numId="85" w16cid:durableId="344409093">
    <w:abstractNumId w:val="81"/>
  </w:num>
  <w:num w:numId="86" w16cid:durableId="659696143">
    <w:abstractNumId w:val="33"/>
  </w:num>
  <w:num w:numId="87" w16cid:durableId="1605453748">
    <w:abstractNumId w:val="45"/>
  </w:num>
  <w:num w:numId="88" w16cid:durableId="183400913">
    <w:abstractNumId w:val="48"/>
  </w:num>
  <w:num w:numId="89" w16cid:durableId="4187167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4967"/>
    <w:rsid w:val="00164368"/>
    <w:rsid w:val="00175381"/>
    <w:rsid w:val="00175C25"/>
    <w:rsid w:val="001806F2"/>
    <w:rsid w:val="001817B9"/>
    <w:rsid w:val="0018246A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C5FA2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355D7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86773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2F27"/>
    <w:rsid w:val="007923E7"/>
    <w:rsid w:val="007A4B09"/>
    <w:rsid w:val="007B309B"/>
    <w:rsid w:val="007B750F"/>
    <w:rsid w:val="007C4572"/>
    <w:rsid w:val="007C57DF"/>
    <w:rsid w:val="007E0CA0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53D3C"/>
    <w:rsid w:val="0086021E"/>
    <w:rsid w:val="0086395B"/>
    <w:rsid w:val="00864522"/>
    <w:rsid w:val="00866267"/>
    <w:rsid w:val="00872276"/>
    <w:rsid w:val="00881753"/>
    <w:rsid w:val="00882F00"/>
    <w:rsid w:val="00885B64"/>
    <w:rsid w:val="00897464"/>
    <w:rsid w:val="008A4DB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24CCF"/>
    <w:rsid w:val="00932562"/>
    <w:rsid w:val="00935D5C"/>
    <w:rsid w:val="00942493"/>
    <w:rsid w:val="009436D0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1EA9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22E6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211E"/>
    <w:rsid w:val="00C1477A"/>
    <w:rsid w:val="00C15856"/>
    <w:rsid w:val="00C17F0D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364C4"/>
    <w:rsid w:val="00E36C57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1530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64F19"/>
    <w:rsid w:val="00F755C7"/>
    <w:rsid w:val="00F768F1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  <w:rsid w:val="00FF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7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3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226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4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92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30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9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336691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506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246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6443248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91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46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7799451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59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75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7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3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5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2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3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592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8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8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71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8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058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054402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569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300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9857816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803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191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4003217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246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2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4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10</cp:revision>
  <cp:lastPrinted>2025-07-09T11:27:00Z</cp:lastPrinted>
  <dcterms:created xsi:type="dcterms:W3CDTF">2025-07-08T08:02:00Z</dcterms:created>
  <dcterms:modified xsi:type="dcterms:W3CDTF">2025-08-10T14:45:00Z</dcterms:modified>
</cp:coreProperties>
</file>