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43828C2C" w14:textId="468FF468" w:rsidR="0072552F" w:rsidRPr="0072552F" w:rsidRDefault="00B85E55" w:rsidP="005853EE">
      <w:pPr>
        <w:tabs>
          <w:tab w:val="left" w:pos="1710"/>
          <w:tab w:val="left" w:pos="1800"/>
          <w:tab w:val="left" w:pos="1890"/>
        </w:tabs>
        <w:ind w:left="1620"/>
        <w:jc w:val="center"/>
        <w:rPr>
          <w:rFonts w:ascii="Trebuchet MS" w:hAnsi="Trebuchet MS"/>
          <w:b/>
          <w:bCs/>
          <w:sz w:val="28"/>
          <w:szCs w:val="28"/>
          <w:u w:val="single"/>
        </w:rPr>
      </w:pPr>
      <w:r w:rsidRPr="00B85E55">
        <w:rPr>
          <w:rFonts w:ascii="Trebuchet MS" w:hAnsi="Trebuchet MS"/>
          <w:b/>
          <w:bCs/>
          <w:sz w:val="28"/>
          <w:szCs w:val="28"/>
          <w:u w:val="single"/>
        </w:rPr>
        <w:t xml:space="preserve">Module 1 – </w:t>
      </w:r>
      <w:r w:rsidR="0072552F" w:rsidRPr="0072552F">
        <w:rPr>
          <w:rFonts w:ascii="Trebuchet MS" w:hAnsi="Trebuchet MS"/>
          <w:b/>
          <w:bCs/>
          <w:sz w:val="28"/>
          <w:szCs w:val="28"/>
          <w:u w:val="single"/>
        </w:rPr>
        <w:t>Typography and Text Formatting</w:t>
      </w:r>
    </w:p>
    <w:p w14:paraId="582DB3BC" w14:textId="02485878" w:rsidR="00B85E55" w:rsidRDefault="00B85E55" w:rsidP="005853EE">
      <w:pPr>
        <w:tabs>
          <w:tab w:val="left" w:pos="1710"/>
          <w:tab w:val="left" w:pos="1800"/>
          <w:tab w:val="left" w:pos="1890"/>
        </w:tabs>
        <w:ind w:left="1620"/>
        <w:jc w:val="center"/>
        <w:rPr>
          <w:rFonts w:ascii="Trebuchet MS" w:hAnsi="Trebuchet MS"/>
          <w:b/>
          <w:bCs/>
          <w:sz w:val="28"/>
          <w:szCs w:val="28"/>
          <w:u w:val="single"/>
        </w:rPr>
      </w:pPr>
    </w:p>
    <w:p w14:paraId="31149FD1" w14:textId="3967B892" w:rsidR="00274875" w:rsidRPr="006D4E93" w:rsidRDefault="00274875"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Text Frames</w:t>
      </w:r>
    </w:p>
    <w:p w14:paraId="7F43E984" w14:textId="77777777" w:rsidR="00274875" w:rsidRPr="00274875" w:rsidRDefault="00274875" w:rsidP="005853EE">
      <w:pPr>
        <w:numPr>
          <w:ilvl w:val="0"/>
          <w:numId w:val="67"/>
        </w:numPr>
        <w:tabs>
          <w:tab w:val="left" w:pos="1710"/>
          <w:tab w:val="left" w:pos="1800"/>
          <w:tab w:val="left" w:pos="1890"/>
        </w:tabs>
        <w:ind w:left="1620" w:firstLine="0"/>
        <w:rPr>
          <w:rFonts w:ascii="Trebuchet MS" w:hAnsi="Trebuchet MS"/>
        </w:rPr>
      </w:pPr>
      <w:r w:rsidRPr="00274875">
        <w:rPr>
          <w:rFonts w:ascii="Trebuchet MS" w:hAnsi="Trebuchet MS"/>
        </w:rPr>
        <w:t xml:space="preserve">InDesign uses </w:t>
      </w:r>
      <w:r w:rsidRPr="00274875">
        <w:rPr>
          <w:rFonts w:ascii="Trebuchet MS" w:hAnsi="Trebuchet MS"/>
          <w:b/>
          <w:bCs/>
        </w:rPr>
        <w:t>text frames</w:t>
      </w:r>
      <w:r w:rsidRPr="00274875">
        <w:rPr>
          <w:rFonts w:ascii="Trebuchet MS" w:hAnsi="Trebuchet MS"/>
        </w:rPr>
        <w:t xml:space="preserve"> to hold and display text.</w:t>
      </w:r>
    </w:p>
    <w:p w14:paraId="6B626FED" w14:textId="77777777" w:rsidR="00274875" w:rsidRPr="00274875" w:rsidRDefault="00274875" w:rsidP="005853EE">
      <w:pPr>
        <w:numPr>
          <w:ilvl w:val="0"/>
          <w:numId w:val="67"/>
        </w:numPr>
        <w:tabs>
          <w:tab w:val="left" w:pos="1710"/>
          <w:tab w:val="left" w:pos="1800"/>
          <w:tab w:val="left" w:pos="1890"/>
        </w:tabs>
        <w:ind w:left="1620" w:firstLine="0"/>
        <w:rPr>
          <w:rFonts w:ascii="Trebuchet MS" w:hAnsi="Trebuchet MS"/>
        </w:rPr>
      </w:pPr>
      <w:r w:rsidRPr="00274875">
        <w:rPr>
          <w:rFonts w:ascii="Trebuchet MS" w:hAnsi="Trebuchet MS"/>
        </w:rPr>
        <w:t xml:space="preserve">Create using the </w:t>
      </w:r>
      <w:r w:rsidRPr="00274875">
        <w:rPr>
          <w:rFonts w:ascii="Trebuchet MS" w:hAnsi="Trebuchet MS"/>
          <w:b/>
          <w:bCs/>
        </w:rPr>
        <w:t>Type Tool (T)</w:t>
      </w:r>
      <w:r w:rsidRPr="00274875">
        <w:rPr>
          <w:rFonts w:ascii="Trebuchet MS" w:hAnsi="Trebuchet MS"/>
        </w:rPr>
        <w:t xml:space="preserve"> and click-drag on the page.</w:t>
      </w:r>
    </w:p>
    <w:p w14:paraId="3A6CC46B" w14:textId="77777777" w:rsidR="00274875" w:rsidRPr="00274875" w:rsidRDefault="00274875" w:rsidP="005853EE">
      <w:pPr>
        <w:numPr>
          <w:ilvl w:val="0"/>
          <w:numId w:val="67"/>
        </w:numPr>
        <w:tabs>
          <w:tab w:val="left" w:pos="1710"/>
          <w:tab w:val="left" w:pos="1800"/>
          <w:tab w:val="left" w:pos="1890"/>
        </w:tabs>
        <w:ind w:left="1620" w:firstLine="0"/>
        <w:rPr>
          <w:rFonts w:ascii="Trebuchet MS" w:hAnsi="Trebuchet MS"/>
        </w:rPr>
      </w:pPr>
      <w:r w:rsidRPr="00274875">
        <w:rPr>
          <w:rFonts w:ascii="Trebuchet MS" w:hAnsi="Trebuchet MS"/>
        </w:rPr>
        <w:t>Frames can be resized, linked, or styled.</w:t>
      </w:r>
    </w:p>
    <w:p w14:paraId="521C50A9" w14:textId="77777777" w:rsidR="006D4E93" w:rsidRDefault="006D4E93" w:rsidP="005853EE">
      <w:pPr>
        <w:tabs>
          <w:tab w:val="left" w:pos="1710"/>
          <w:tab w:val="left" w:pos="1800"/>
          <w:tab w:val="left" w:pos="1890"/>
        </w:tabs>
        <w:ind w:left="1620"/>
        <w:rPr>
          <w:rFonts w:ascii="Trebuchet MS" w:hAnsi="Trebuchet MS"/>
          <w:b/>
          <w:bCs/>
        </w:rPr>
      </w:pPr>
    </w:p>
    <w:p w14:paraId="79B8174E" w14:textId="3163861A" w:rsidR="00274875" w:rsidRPr="006D4E93" w:rsidRDefault="00274875"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Types of Text Frames</w:t>
      </w:r>
    </w:p>
    <w:p w14:paraId="266314C2" w14:textId="77777777" w:rsidR="00274875" w:rsidRPr="00274875" w:rsidRDefault="00274875" w:rsidP="005853EE">
      <w:pPr>
        <w:numPr>
          <w:ilvl w:val="0"/>
          <w:numId w:val="68"/>
        </w:numPr>
        <w:tabs>
          <w:tab w:val="left" w:pos="1710"/>
          <w:tab w:val="left" w:pos="1800"/>
          <w:tab w:val="left" w:pos="1890"/>
        </w:tabs>
        <w:ind w:left="1620" w:firstLine="0"/>
        <w:rPr>
          <w:rFonts w:ascii="Trebuchet MS" w:hAnsi="Trebuchet MS"/>
        </w:rPr>
      </w:pPr>
      <w:r w:rsidRPr="00274875">
        <w:rPr>
          <w:rFonts w:ascii="Trebuchet MS" w:hAnsi="Trebuchet MS"/>
          <w:b/>
          <w:bCs/>
        </w:rPr>
        <w:t>Point Type</w:t>
      </w:r>
      <w:r w:rsidRPr="00274875">
        <w:rPr>
          <w:rFonts w:ascii="Trebuchet MS" w:hAnsi="Trebuchet MS"/>
        </w:rPr>
        <w:t xml:space="preserve"> – Click once and start typing. Good for titles.</w:t>
      </w:r>
    </w:p>
    <w:p w14:paraId="42200F0C" w14:textId="77777777" w:rsidR="00274875" w:rsidRPr="00274875" w:rsidRDefault="00274875" w:rsidP="005853EE">
      <w:pPr>
        <w:numPr>
          <w:ilvl w:val="0"/>
          <w:numId w:val="68"/>
        </w:numPr>
        <w:tabs>
          <w:tab w:val="left" w:pos="1710"/>
          <w:tab w:val="left" w:pos="1800"/>
          <w:tab w:val="left" w:pos="1890"/>
        </w:tabs>
        <w:ind w:left="1620" w:firstLine="0"/>
        <w:rPr>
          <w:rFonts w:ascii="Trebuchet MS" w:hAnsi="Trebuchet MS"/>
        </w:rPr>
      </w:pPr>
      <w:r w:rsidRPr="00274875">
        <w:rPr>
          <w:rFonts w:ascii="Trebuchet MS" w:hAnsi="Trebuchet MS"/>
          <w:b/>
          <w:bCs/>
        </w:rPr>
        <w:t>Area Type</w:t>
      </w:r>
      <w:r w:rsidRPr="00274875">
        <w:rPr>
          <w:rFonts w:ascii="Trebuchet MS" w:hAnsi="Trebuchet MS"/>
        </w:rPr>
        <w:t xml:space="preserve"> – Drag a box to define text area. Best for paragraphs.</w:t>
      </w:r>
    </w:p>
    <w:p w14:paraId="15502031" w14:textId="77777777" w:rsidR="006D4E93" w:rsidRDefault="006D4E93" w:rsidP="005853EE">
      <w:pPr>
        <w:tabs>
          <w:tab w:val="left" w:pos="1710"/>
          <w:tab w:val="left" w:pos="1800"/>
          <w:tab w:val="left" w:pos="1890"/>
        </w:tabs>
        <w:ind w:left="1620"/>
        <w:rPr>
          <w:rFonts w:ascii="Trebuchet MS" w:hAnsi="Trebuchet MS"/>
          <w:b/>
          <w:bCs/>
        </w:rPr>
      </w:pPr>
    </w:p>
    <w:p w14:paraId="62EE1E84" w14:textId="1966BC3D" w:rsidR="00274875" w:rsidRPr="006D4E93" w:rsidRDefault="00274875"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Linking Text Frames</w:t>
      </w:r>
    </w:p>
    <w:p w14:paraId="6415A204" w14:textId="77777777" w:rsidR="00274875" w:rsidRPr="00274875" w:rsidRDefault="00274875" w:rsidP="005853EE">
      <w:pPr>
        <w:numPr>
          <w:ilvl w:val="0"/>
          <w:numId w:val="69"/>
        </w:numPr>
        <w:tabs>
          <w:tab w:val="left" w:pos="1710"/>
          <w:tab w:val="left" w:pos="1800"/>
          <w:tab w:val="left" w:pos="1890"/>
        </w:tabs>
        <w:ind w:left="1620" w:firstLine="0"/>
        <w:rPr>
          <w:rFonts w:ascii="Trebuchet MS" w:hAnsi="Trebuchet MS"/>
        </w:rPr>
      </w:pPr>
      <w:r w:rsidRPr="00274875">
        <w:rPr>
          <w:rFonts w:ascii="Trebuchet MS" w:hAnsi="Trebuchet MS"/>
        </w:rPr>
        <w:t xml:space="preserve">If text overflows, use the </w:t>
      </w:r>
      <w:r w:rsidRPr="00274875">
        <w:rPr>
          <w:rFonts w:ascii="Trebuchet MS" w:hAnsi="Trebuchet MS"/>
          <w:b/>
          <w:bCs/>
        </w:rPr>
        <w:t>out port</w:t>
      </w:r>
      <w:r w:rsidRPr="00274875">
        <w:rPr>
          <w:rFonts w:ascii="Trebuchet MS" w:hAnsi="Trebuchet MS"/>
        </w:rPr>
        <w:t xml:space="preserve"> (+) to link to another frame.</w:t>
      </w:r>
    </w:p>
    <w:p w14:paraId="2CF55B28" w14:textId="77777777" w:rsidR="00274875" w:rsidRPr="00274875" w:rsidRDefault="00274875" w:rsidP="005853EE">
      <w:pPr>
        <w:numPr>
          <w:ilvl w:val="0"/>
          <w:numId w:val="69"/>
        </w:numPr>
        <w:tabs>
          <w:tab w:val="left" w:pos="1710"/>
          <w:tab w:val="left" w:pos="1800"/>
          <w:tab w:val="left" w:pos="1890"/>
        </w:tabs>
        <w:ind w:left="1620" w:firstLine="0"/>
        <w:rPr>
          <w:rFonts w:ascii="Trebuchet MS" w:hAnsi="Trebuchet MS"/>
        </w:rPr>
      </w:pPr>
      <w:r w:rsidRPr="00274875">
        <w:rPr>
          <w:rFonts w:ascii="Trebuchet MS" w:hAnsi="Trebuchet MS"/>
        </w:rPr>
        <w:t>Text flows from one frame to the next (multi-column layouts).</w:t>
      </w:r>
    </w:p>
    <w:p w14:paraId="3105D7E3" w14:textId="77777777" w:rsidR="006D4E93" w:rsidRDefault="006D4E93" w:rsidP="005853EE">
      <w:pPr>
        <w:tabs>
          <w:tab w:val="left" w:pos="1710"/>
          <w:tab w:val="left" w:pos="1800"/>
          <w:tab w:val="left" w:pos="1890"/>
        </w:tabs>
        <w:ind w:left="1620"/>
        <w:rPr>
          <w:rFonts w:ascii="Trebuchet MS" w:hAnsi="Trebuchet MS"/>
        </w:rPr>
      </w:pPr>
    </w:p>
    <w:p w14:paraId="7C96C2C1" w14:textId="4E68CAC2" w:rsidR="005853EE" w:rsidRPr="006D4E93" w:rsidRDefault="005853EE"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 xml:space="preserve">Thread </w:t>
      </w:r>
      <w:r w:rsidR="006D4E93">
        <w:rPr>
          <w:rFonts w:ascii="Trebuchet MS" w:hAnsi="Trebuchet MS"/>
          <w:b/>
          <w:bCs/>
          <w:u w:val="single"/>
        </w:rPr>
        <w:t>T</w:t>
      </w:r>
      <w:r w:rsidRPr="006D4E93">
        <w:rPr>
          <w:rFonts w:ascii="Trebuchet MS" w:hAnsi="Trebuchet MS"/>
          <w:b/>
          <w:bCs/>
          <w:u w:val="single"/>
        </w:rPr>
        <w:t xml:space="preserve">ext </w:t>
      </w:r>
      <w:r w:rsidR="006D4E93">
        <w:rPr>
          <w:rFonts w:ascii="Trebuchet MS" w:hAnsi="Trebuchet MS"/>
          <w:b/>
          <w:bCs/>
          <w:u w:val="single"/>
        </w:rPr>
        <w:t>F</w:t>
      </w:r>
      <w:r w:rsidRPr="006D4E93">
        <w:rPr>
          <w:rFonts w:ascii="Trebuchet MS" w:hAnsi="Trebuchet MS"/>
          <w:b/>
          <w:bCs/>
          <w:u w:val="single"/>
        </w:rPr>
        <w:t>rames</w:t>
      </w:r>
    </w:p>
    <w:p w14:paraId="1CBAEB90" w14:textId="77777777" w:rsidR="006D4E93" w:rsidRDefault="005853EE" w:rsidP="006D4E93">
      <w:pPr>
        <w:pStyle w:val="ListParagraph"/>
        <w:numPr>
          <w:ilvl w:val="0"/>
          <w:numId w:val="76"/>
        </w:numPr>
        <w:tabs>
          <w:tab w:val="left" w:pos="1710"/>
          <w:tab w:val="left" w:pos="1800"/>
          <w:tab w:val="left" w:pos="1890"/>
        </w:tabs>
        <w:spacing w:after="0" w:line="240" w:lineRule="auto"/>
        <w:ind w:left="1627" w:firstLine="0"/>
        <w:rPr>
          <w:rFonts w:ascii="Trebuchet MS" w:hAnsi="Trebuchet MS"/>
        </w:rPr>
      </w:pPr>
      <w:r w:rsidRPr="006D4E93">
        <w:rPr>
          <w:rFonts w:ascii="Trebuchet MS" w:hAnsi="Trebuchet MS"/>
        </w:rPr>
        <w:t xml:space="preserve">The text in a frame can be independent of other frames, or it can flow between connected frames. </w:t>
      </w:r>
    </w:p>
    <w:p w14:paraId="71F15377" w14:textId="77777777" w:rsidR="006D4E93" w:rsidRDefault="005853EE" w:rsidP="006D4E93">
      <w:pPr>
        <w:pStyle w:val="ListParagraph"/>
        <w:numPr>
          <w:ilvl w:val="0"/>
          <w:numId w:val="76"/>
        </w:numPr>
        <w:tabs>
          <w:tab w:val="left" w:pos="1710"/>
          <w:tab w:val="left" w:pos="1800"/>
          <w:tab w:val="left" w:pos="1890"/>
        </w:tabs>
        <w:spacing w:after="0" w:line="240" w:lineRule="auto"/>
        <w:ind w:left="1627" w:firstLine="0"/>
        <w:rPr>
          <w:rFonts w:ascii="Trebuchet MS" w:hAnsi="Trebuchet MS"/>
        </w:rPr>
      </w:pPr>
      <w:r w:rsidRPr="006D4E93">
        <w:rPr>
          <w:rFonts w:ascii="Trebuchet MS" w:hAnsi="Trebuchet MS"/>
        </w:rPr>
        <w:t xml:space="preserve">To flow text between connected frames (also called text boxes), you must first connect the frames. Connected frames can be on the same page or spread, or on another page in the document. </w:t>
      </w:r>
    </w:p>
    <w:p w14:paraId="6D6EADEE" w14:textId="77777777" w:rsidR="006D4E93" w:rsidRDefault="005853EE" w:rsidP="006D4E93">
      <w:pPr>
        <w:pStyle w:val="ListParagraph"/>
        <w:numPr>
          <w:ilvl w:val="0"/>
          <w:numId w:val="76"/>
        </w:numPr>
        <w:tabs>
          <w:tab w:val="left" w:pos="1710"/>
          <w:tab w:val="left" w:pos="1800"/>
          <w:tab w:val="left" w:pos="1890"/>
        </w:tabs>
        <w:spacing w:after="0" w:line="240" w:lineRule="auto"/>
        <w:ind w:left="1627" w:firstLine="0"/>
        <w:rPr>
          <w:rFonts w:ascii="Trebuchet MS" w:hAnsi="Trebuchet MS"/>
        </w:rPr>
      </w:pPr>
      <w:r w:rsidRPr="006D4E93">
        <w:rPr>
          <w:rFonts w:ascii="Trebuchet MS" w:hAnsi="Trebuchet MS"/>
        </w:rPr>
        <w:t>The process of connecting text among frames is called threading text. It is also referred to as linking text frames or linking text boxes.</w:t>
      </w:r>
    </w:p>
    <w:p w14:paraId="69EB3FB6" w14:textId="77777777" w:rsidR="006D4E93" w:rsidRDefault="005853EE" w:rsidP="006D4E93">
      <w:pPr>
        <w:pStyle w:val="ListParagraph"/>
        <w:numPr>
          <w:ilvl w:val="0"/>
          <w:numId w:val="76"/>
        </w:numPr>
        <w:tabs>
          <w:tab w:val="left" w:pos="1710"/>
          <w:tab w:val="left" w:pos="1800"/>
          <w:tab w:val="left" w:pos="1890"/>
        </w:tabs>
        <w:spacing w:after="0" w:line="240" w:lineRule="auto"/>
        <w:ind w:left="1627" w:firstLine="0"/>
        <w:rPr>
          <w:rFonts w:ascii="Trebuchet MS" w:hAnsi="Trebuchet MS"/>
        </w:rPr>
      </w:pPr>
      <w:r w:rsidRPr="006D4E93">
        <w:rPr>
          <w:rFonts w:ascii="Trebuchet MS" w:hAnsi="Trebuchet MS"/>
        </w:rPr>
        <w:t>Each text frame contains an </w:t>
      </w:r>
      <w:r w:rsidRPr="006D4E93">
        <w:rPr>
          <w:rFonts w:ascii="Trebuchet MS" w:hAnsi="Trebuchet MS"/>
          <w:i/>
          <w:iCs/>
        </w:rPr>
        <w:t>in port</w:t>
      </w:r>
      <w:r w:rsidRPr="006D4E93">
        <w:rPr>
          <w:rFonts w:ascii="Trebuchet MS" w:hAnsi="Trebuchet MS"/>
        </w:rPr>
        <w:t> and an </w:t>
      </w:r>
      <w:r w:rsidRPr="006D4E93">
        <w:rPr>
          <w:rFonts w:ascii="Trebuchet MS" w:hAnsi="Trebuchet MS"/>
          <w:i/>
          <w:iCs/>
        </w:rPr>
        <w:t>out port</w:t>
      </w:r>
      <w:r w:rsidRPr="006D4E93">
        <w:rPr>
          <w:rFonts w:ascii="Trebuchet MS" w:hAnsi="Trebuchet MS"/>
        </w:rPr>
        <w:t xml:space="preserve">, which are used to make connections to other text frames. </w:t>
      </w:r>
    </w:p>
    <w:p w14:paraId="4113DC84" w14:textId="3F316137" w:rsidR="005853EE" w:rsidRPr="006D4E93" w:rsidRDefault="006D4E93" w:rsidP="006D4E93">
      <w:pPr>
        <w:pStyle w:val="ListParagraph"/>
        <w:numPr>
          <w:ilvl w:val="0"/>
          <w:numId w:val="76"/>
        </w:numPr>
        <w:tabs>
          <w:tab w:val="left" w:pos="1710"/>
          <w:tab w:val="left" w:pos="1800"/>
          <w:tab w:val="left" w:pos="1890"/>
        </w:tabs>
        <w:spacing w:after="0" w:line="240" w:lineRule="auto"/>
        <w:ind w:left="1627" w:firstLine="0"/>
        <w:rPr>
          <w:rFonts w:ascii="Trebuchet MS" w:hAnsi="Trebuchet MS"/>
        </w:rPr>
      </w:pPr>
      <w:r>
        <w:rPr>
          <w:rFonts w:ascii="Trebuchet MS" w:hAnsi="Trebuchet MS"/>
          <w:noProof/>
        </w:rPr>
        <w:drawing>
          <wp:anchor distT="0" distB="0" distL="114300" distR="114300" simplePos="0" relativeHeight="251658240" behindDoc="1" locked="0" layoutInCell="1" allowOverlap="1" wp14:anchorId="12ADAB39" wp14:editId="219A1B5D">
            <wp:simplePos x="0" y="0"/>
            <wp:positionH relativeFrom="column">
              <wp:posOffset>1061085</wp:posOffset>
            </wp:positionH>
            <wp:positionV relativeFrom="paragraph">
              <wp:posOffset>841375</wp:posOffset>
            </wp:positionV>
            <wp:extent cx="5554980" cy="2512060"/>
            <wp:effectExtent l="19050" t="19050" r="26670" b="21590"/>
            <wp:wrapTight wrapText="bothSides">
              <wp:wrapPolygon edited="0">
                <wp:start x="-74" y="-164"/>
                <wp:lineTo x="-74" y="21622"/>
                <wp:lineTo x="21630" y="21622"/>
                <wp:lineTo x="21630" y="-164"/>
                <wp:lineTo x="-74" y="-164"/>
              </wp:wrapPolygon>
            </wp:wrapTight>
            <wp:docPr id="904335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4980" cy="251206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853EE" w:rsidRPr="006D4E93">
        <w:rPr>
          <w:rFonts w:ascii="Trebuchet MS" w:hAnsi="Trebuchet MS"/>
        </w:rPr>
        <w:t xml:space="preserve">An empty in port or out port indicates the beginning or end of a story, respectively. An arrow in a port indicates that the frame is linked to another frame. A red plus sign (+) in an out port indicates that there is more text in the </w:t>
      </w:r>
      <w:r w:rsidR="005853EE" w:rsidRPr="006D4E93">
        <w:rPr>
          <w:rFonts w:ascii="Trebuchet MS" w:hAnsi="Trebuchet MS"/>
        </w:rPr>
        <w:lastRenderedPageBreak/>
        <w:t>story to be placed but no more text frames in which to place it. This remaining unseen text is called </w:t>
      </w:r>
      <w:r w:rsidR="005853EE" w:rsidRPr="006D4E93">
        <w:rPr>
          <w:rFonts w:ascii="Trebuchet MS" w:hAnsi="Trebuchet MS"/>
          <w:i/>
          <w:iCs/>
        </w:rPr>
        <w:t>overset text</w:t>
      </w:r>
      <w:r w:rsidR="005853EE" w:rsidRPr="006D4E93">
        <w:rPr>
          <w:rFonts w:ascii="Trebuchet MS" w:hAnsi="Trebuchet MS"/>
        </w:rPr>
        <w:t>.</w:t>
      </w:r>
    </w:p>
    <w:p w14:paraId="774BE54D" w14:textId="5D6A06AD" w:rsidR="005853EE" w:rsidRDefault="005853EE" w:rsidP="005853EE">
      <w:pPr>
        <w:tabs>
          <w:tab w:val="left" w:pos="1710"/>
          <w:tab w:val="left" w:pos="1800"/>
          <w:tab w:val="left" w:pos="1890"/>
        </w:tabs>
        <w:ind w:left="1620"/>
        <w:rPr>
          <w:rFonts w:ascii="Trebuchet MS" w:hAnsi="Trebuchet MS"/>
        </w:rPr>
      </w:pPr>
    </w:p>
    <w:p w14:paraId="12A3561F" w14:textId="17C36CCB" w:rsidR="005853EE" w:rsidRPr="00274875" w:rsidRDefault="005853EE" w:rsidP="005853EE">
      <w:pPr>
        <w:tabs>
          <w:tab w:val="left" w:pos="1710"/>
          <w:tab w:val="left" w:pos="1800"/>
          <w:tab w:val="left" w:pos="1890"/>
        </w:tabs>
        <w:ind w:left="1620"/>
        <w:rPr>
          <w:rFonts w:ascii="Trebuchet MS" w:hAnsi="Trebuchet MS"/>
        </w:rPr>
      </w:pPr>
    </w:p>
    <w:p w14:paraId="0F562189" w14:textId="60F703B2" w:rsidR="00274875" w:rsidRPr="006D4E93" w:rsidRDefault="00274875"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Character &amp; Paragraph Styles</w:t>
      </w:r>
    </w:p>
    <w:p w14:paraId="76514B93" w14:textId="77777777" w:rsidR="00274875" w:rsidRPr="00274875" w:rsidRDefault="00274875" w:rsidP="005853EE">
      <w:pPr>
        <w:numPr>
          <w:ilvl w:val="0"/>
          <w:numId w:val="70"/>
        </w:numPr>
        <w:tabs>
          <w:tab w:val="left" w:pos="1710"/>
          <w:tab w:val="left" w:pos="1800"/>
          <w:tab w:val="left" w:pos="1890"/>
        </w:tabs>
        <w:ind w:left="1620" w:firstLine="0"/>
        <w:rPr>
          <w:rFonts w:ascii="Trebuchet MS" w:hAnsi="Trebuchet MS"/>
        </w:rPr>
      </w:pPr>
      <w:r w:rsidRPr="00274875">
        <w:rPr>
          <w:rFonts w:ascii="Trebuchet MS" w:hAnsi="Trebuchet MS"/>
          <w:b/>
          <w:bCs/>
        </w:rPr>
        <w:t>Character Styles</w:t>
      </w:r>
      <w:r w:rsidRPr="00274875">
        <w:rPr>
          <w:rFonts w:ascii="Trebuchet MS" w:hAnsi="Trebuchet MS"/>
        </w:rPr>
        <w:t xml:space="preserve"> control font, size, color, and spacing for individual words.</w:t>
      </w:r>
    </w:p>
    <w:p w14:paraId="27CD3932" w14:textId="77777777" w:rsidR="00274875" w:rsidRPr="00274875" w:rsidRDefault="00274875" w:rsidP="005853EE">
      <w:pPr>
        <w:numPr>
          <w:ilvl w:val="0"/>
          <w:numId w:val="70"/>
        </w:numPr>
        <w:tabs>
          <w:tab w:val="left" w:pos="1710"/>
          <w:tab w:val="left" w:pos="1800"/>
          <w:tab w:val="left" w:pos="1890"/>
        </w:tabs>
        <w:ind w:left="1620" w:firstLine="0"/>
        <w:rPr>
          <w:rFonts w:ascii="Trebuchet MS" w:hAnsi="Trebuchet MS"/>
        </w:rPr>
      </w:pPr>
      <w:r w:rsidRPr="00274875">
        <w:rPr>
          <w:rFonts w:ascii="Trebuchet MS" w:hAnsi="Trebuchet MS"/>
          <w:b/>
          <w:bCs/>
        </w:rPr>
        <w:t>Paragraph Styles</w:t>
      </w:r>
      <w:r w:rsidRPr="00274875">
        <w:rPr>
          <w:rFonts w:ascii="Trebuchet MS" w:hAnsi="Trebuchet MS"/>
        </w:rPr>
        <w:t xml:space="preserve"> control alignment, spacing, and overall paragraph formatting.</w:t>
      </w:r>
    </w:p>
    <w:p w14:paraId="0717F122" w14:textId="77777777" w:rsidR="00274875" w:rsidRPr="00274875" w:rsidRDefault="00274875" w:rsidP="005853EE">
      <w:pPr>
        <w:tabs>
          <w:tab w:val="left" w:pos="1710"/>
          <w:tab w:val="left" w:pos="1800"/>
          <w:tab w:val="left" w:pos="1890"/>
        </w:tabs>
        <w:ind w:left="1620"/>
        <w:rPr>
          <w:rFonts w:ascii="Trebuchet MS" w:hAnsi="Trebuchet MS"/>
          <w:b/>
          <w:bCs/>
        </w:rPr>
      </w:pPr>
      <w:r w:rsidRPr="00274875">
        <w:rPr>
          <w:rFonts w:ascii="Trebuchet MS" w:hAnsi="Trebuchet MS"/>
          <w:b/>
          <w:bCs/>
        </w:rPr>
        <w:t>Benefits</w:t>
      </w:r>
    </w:p>
    <w:p w14:paraId="3C8A6125" w14:textId="77777777" w:rsidR="00274875" w:rsidRPr="00274875" w:rsidRDefault="00274875" w:rsidP="005853EE">
      <w:pPr>
        <w:numPr>
          <w:ilvl w:val="0"/>
          <w:numId w:val="71"/>
        </w:numPr>
        <w:tabs>
          <w:tab w:val="left" w:pos="1710"/>
          <w:tab w:val="left" w:pos="1800"/>
          <w:tab w:val="left" w:pos="1890"/>
        </w:tabs>
        <w:ind w:left="1620" w:firstLine="0"/>
        <w:rPr>
          <w:rFonts w:ascii="Trebuchet MS" w:hAnsi="Trebuchet MS"/>
        </w:rPr>
      </w:pPr>
      <w:r w:rsidRPr="00274875">
        <w:rPr>
          <w:rFonts w:ascii="Trebuchet MS" w:hAnsi="Trebuchet MS"/>
        </w:rPr>
        <w:t>Consistency across the entire document.</w:t>
      </w:r>
    </w:p>
    <w:p w14:paraId="23BDA056" w14:textId="77777777" w:rsidR="00274875" w:rsidRPr="00274875" w:rsidRDefault="00274875" w:rsidP="005853EE">
      <w:pPr>
        <w:numPr>
          <w:ilvl w:val="0"/>
          <w:numId w:val="71"/>
        </w:numPr>
        <w:tabs>
          <w:tab w:val="left" w:pos="1710"/>
          <w:tab w:val="left" w:pos="1800"/>
          <w:tab w:val="left" w:pos="1890"/>
        </w:tabs>
        <w:ind w:left="1620" w:firstLine="0"/>
        <w:rPr>
          <w:rFonts w:ascii="Trebuchet MS" w:hAnsi="Trebuchet MS"/>
        </w:rPr>
      </w:pPr>
      <w:r w:rsidRPr="00274875">
        <w:rPr>
          <w:rFonts w:ascii="Trebuchet MS" w:hAnsi="Trebuchet MS"/>
        </w:rPr>
        <w:t>Quick global changes (update a style, all linked text updates automatically).</w:t>
      </w:r>
    </w:p>
    <w:p w14:paraId="3CBCB931" w14:textId="55147DB6" w:rsidR="00274875" w:rsidRDefault="00274875" w:rsidP="005853EE">
      <w:pPr>
        <w:tabs>
          <w:tab w:val="left" w:pos="1710"/>
          <w:tab w:val="left" w:pos="1800"/>
          <w:tab w:val="left" w:pos="1890"/>
        </w:tabs>
        <w:ind w:left="1620"/>
        <w:rPr>
          <w:rFonts w:ascii="Trebuchet MS" w:hAnsi="Trebuchet MS"/>
        </w:rPr>
      </w:pPr>
    </w:p>
    <w:p w14:paraId="32DDADD1" w14:textId="02649FD8" w:rsidR="005853EE" w:rsidRPr="006D4E93" w:rsidRDefault="005853EE"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 xml:space="preserve">Adjust </w:t>
      </w:r>
      <w:r w:rsidR="006D4E93">
        <w:rPr>
          <w:rFonts w:ascii="Trebuchet MS" w:hAnsi="Trebuchet MS"/>
          <w:b/>
          <w:bCs/>
          <w:u w:val="single"/>
        </w:rPr>
        <w:t>P</w:t>
      </w:r>
      <w:r w:rsidRPr="006D4E93">
        <w:rPr>
          <w:rFonts w:ascii="Trebuchet MS" w:hAnsi="Trebuchet MS"/>
          <w:b/>
          <w:bCs/>
          <w:u w:val="single"/>
        </w:rPr>
        <w:t xml:space="preserve">aragraph </w:t>
      </w:r>
      <w:r w:rsidR="006D4E93">
        <w:rPr>
          <w:rFonts w:ascii="Trebuchet MS" w:hAnsi="Trebuchet MS"/>
          <w:b/>
          <w:bCs/>
          <w:u w:val="single"/>
        </w:rPr>
        <w:t>S</w:t>
      </w:r>
      <w:r w:rsidRPr="006D4E93">
        <w:rPr>
          <w:rFonts w:ascii="Trebuchet MS" w:hAnsi="Trebuchet MS"/>
          <w:b/>
          <w:bCs/>
          <w:u w:val="single"/>
        </w:rPr>
        <w:t>pacing</w:t>
      </w:r>
    </w:p>
    <w:p w14:paraId="7D6209C8" w14:textId="77777777" w:rsidR="005853EE" w:rsidRPr="005853EE" w:rsidRDefault="005853EE" w:rsidP="005853EE">
      <w:pPr>
        <w:tabs>
          <w:tab w:val="left" w:pos="1710"/>
          <w:tab w:val="left" w:pos="1800"/>
          <w:tab w:val="left" w:pos="1890"/>
        </w:tabs>
        <w:ind w:left="1620"/>
        <w:rPr>
          <w:rFonts w:ascii="Trebuchet MS" w:hAnsi="Trebuchet MS"/>
        </w:rPr>
      </w:pPr>
      <w:r w:rsidRPr="005853EE">
        <w:rPr>
          <w:rFonts w:ascii="Trebuchet MS" w:hAnsi="Trebuchet MS"/>
        </w:rPr>
        <w:t>You can control the amount of space between paragraphs. If a paragraph begins at the top of a column or frame, InDesign does not honor the Space Before value. In such a case, you can increase the leading of the first line of the paragraph or increase the top inset of the text frame in InDesign.</w:t>
      </w:r>
    </w:p>
    <w:p w14:paraId="351E3C36" w14:textId="77777777" w:rsidR="005853EE" w:rsidRPr="005853EE" w:rsidRDefault="005853EE" w:rsidP="005853EE">
      <w:pPr>
        <w:numPr>
          <w:ilvl w:val="0"/>
          <w:numId w:val="75"/>
        </w:numPr>
        <w:tabs>
          <w:tab w:val="left" w:pos="1710"/>
          <w:tab w:val="left" w:pos="1800"/>
          <w:tab w:val="left" w:pos="1890"/>
        </w:tabs>
        <w:ind w:left="1620" w:firstLine="0"/>
        <w:rPr>
          <w:rFonts w:ascii="Trebuchet MS" w:hAnsi="Trebuchet MS"/>
        </w:rPr>
      </w:pPr>
      <w:r w:rsidRPr="005853EE">
        <w:rPr>
          <w:rFonts w:ascii="Trebuchet MS" w:hAnsi="Trebuchet MS"/>
        </w:rPr>
        <w:t>Select text.</w:t>
      </w:r>
    </w:p>
    <w:p w14:paraId="63F8B583" w14:textId="795387AA" w:rsidR="005853EE" w:rsidRPr="005853EE" w:rsidRDefault="005853EE" w:rsidP="005853EE">
      <w:pPr>
        <w:numPr>
          <w:ilvl w:val="0"/>
          <w:numId w:val="75"/>
        </w:numPr>
        <w:tabs>
          <w:tab w:val="left" w:pos="1710"/>
          <w:tab w:val="left" w:pos="1800"/>
          <w:tab w:val="left" w:pos="1890"/>
        </w:tabs>
        <w:ind w:left="1620" w:firstLine="0"/>
        <w:rPr>
          <w:rFonts w:ascii="Trebuchet MS" w:hAnsi="Trebuchet MS"/>
        </w:rPr>
      </w:pPr>
      <w:r w:rsidRPr="005853EE">
        <w:rPr>
          <w:rFonts w:ascii="Trebuchet MS" w:hAnsi="Trebuchet MS"/>
        </w:rPr>
        <w:t>In the Paragraph panel or the Control panel, adjust the appropriate values for </w:t>
      </w:r>
      <w:r w:rsidRPr="005853EE">
        <w:rPr>
          <w:rFonts w:ascii="Trebuchet MS" w:hAnsi="Trebuchet MS"/>
          <w:b/>
          <w:bCs/>
        </w:rPr>
        <w:t>Space Before </w:t>
      </w:r>
      <w:r w:rsidRPr="005853EE">
        <w:rPr>
          <w:rFonts w:ascii="Trebuchet MS" w:hAnsi="Trebuchet MS"/>
          <w:b/>
          <w:bCs/>
          <w:noProof/>
        </w:rPr>
        <w:drawing>
          <wp:inline distT="0" distB="0" distL="0" distR="0" wp14:anchorId="542038A2" wp14:editId="0CC84032">
            <wp:extent cx="198120" cy="205740"/>
            <wp:effectExtent l="0" t="0" r="0" b="3810"/>
            <wp:docPr id="11981968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a:ln>
                      <a:noFill/>
                    </a:ln>
                  </pic:spPr>
                </pic:pic>
              </a:graphicData>
            </a:graphic>
          </wp:inline>
        </w:drawing>
      </w:r>
      <w:r w:rsidRPr="005853EE">
        <w:rPr>
          <w:rFonts w:ascii="Trebuchet MS" w:hAnsi="Trebuchet MS"/>
        </w:rPr>
        <w:t> , Space </w:t>
      </w:r>
      <w:r w:rsidRPr="005853EE">
        <w:rPr>
          <w:rFonts w:ascii="Trebuchet MS" w:hAnsi="Trebuchet MS"/>
          <w:b/>
          <w:bCs/>
        </w:rPr>
        <w:t>After </w:t>
      </w:r>
      <w:r w:rsidRPr="005853EE">
        <w:rPr>
          <w:rFonts w:ascii="Trebuchet MS" w:hAnsi="Trebuchet MS"/>
          <w:b/>
          <w:bCs/>
          <w:noProof/>
        </w:rPr>
        <w:drawing>
          <wp:inline distT="0" distB="0" distL="0" distR="0" wp14:anchorId="73298893" wp14:editId="4EC07649">
            <wp:extent cx="198120" cy="205740"/>
            <wp:effectExtent l="0" t="0" r="0" b="3810"/>
            <wp:docPr id="570540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a:ln>
                      <a:noFill/>
                    </a:ln>
                  </pic:spPr>
                </pic:pic>
              </a:graphicData>
            </a:graphic>
          </wp:inline>
        </w:drawing>
      </w:r>
      <w:r w:rsidRPr="005853EE">
        <w:rPr>
          <w:rFonts w:ascii="Trebuchet MS" w:hAnsi="Trebuchet MS"/>
          <w:b/>
          <w:bCs/>
        </w:rPr>
        <w:t> </w:t>
      </w:r>
      <w:r w:rsidRPr="005853EE">
        <w:rPr>
          <w:rFonts w:ascii="Trebuchet MS" w:hAnsi="Trebuchet MS"/>
        </w:rPr>
        <w:t>, and </w:t>
      </w:r>
      <w:r w:rsidRPr="005853EE">
        <w:rPr>
          <w:rFonts w:ascii="Trebuchet MS" w:hAnsi="Trebuchet MS"/>
          <w:b/>
          <w:bCs/>
        </w:rPr>
        <w:t>Space Between Paragraphs Having Same Style</w:t>
      </w:r>
      <w:r w:rsidRPr="005853EE">
        <w:rPr>
          <w:rFonts w:ascii="Trebuchet MS" w:hAnsi="Trebuchet MS"/>
        </w:rPr>
        <w:t> </w:t>
      </w:r>
      <w:r w:rsidRPr="005853EE">
        <w:rPr>
          <w:rFonts w:ascii="Trebuchet MS" w:hAnsi="Trebuchet MS"/>
          <w:noProof/>
        </w:rPr>
        <w:drawing>
          <wp:inline distT="0" distB="0" distL="0" distR="0" wp14:anchorId="1B69548F" wp14:editId="437675F5">
            <wp:extent cx="198120" cy="205740"/>
            <wp:effectExtent l="0" t="0" r="0" b="3810"/>
            <wp:docPr id="7177129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 cy="205740"/>
                    </a:xfrm>
                    <a:prstGeom prst="rect">
                      <a:avLst/>
                    </a:prstGeom>
                    <a:noFill/>
                    <a:ln>
                      <a:noFill/>
                    </a:ln>
                  </pic:spPr>
                </pic:pic>
              </a:graphicData>
            </a:graphic>
          </wp:inline>
        </w:drawing>
      </w:r>
      <w:r w:rsidRPr="005853EE">
        <w:rPr>
          <w:rFonts w:ascii="Trebuchet MS" w:hAnsi="Trebuchet MS"/>
        </w:rPr>
        <w:t>.</w:t>
      </w:r>
    </w:p>
    <w:p w14:paraId="4CB81AD7" w14:textId="77777777" w:rsidR="005853EE" w:rsidRDefault="005853EE" w:rsidP="005853EE">
      <w:pPr>
        <w:tabs>
          <w:tab w:val="left" w:pos="1710"/>
          <w:tab w:val="left" w:pos="1800"/>
          <w:tab w:val="left" w:pos="1890"/>
        </w:tabs>
        <w:ind w:left="1620"/>
        <w:rPr>
          <w:rFonts w:ascii="Trebuchet MS" w:hAnsi="Trebuchet MS"/>
        </w:rPr>
      </w:pPr>
    </w:p>
    <w:p w14:paraId="740A8959" w14:textId="56215A06" w:rsidR="005853EE" w:rsidRPr="006D4E93" w:rsidRDefault="005853EE"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 xml:space="preserve">Use </w:t>
      </w:r>
      <w:r w:rsidR="006D4E93">
        <w:rPr>
          <w:rFonts w:ascii="Trebuchet MS" w:hAnsi="Trebuchet MS"/>
          <w:b/>
          <w:bCs/>
          <w:u w:val="single"/>
        </w:rPr>
        <w:t>D</w:t>
      </w:r>
      <w:r w:rsidRPr="006D4E93">
        <w:rPr>
          <w:rFonts w:ascii="Trebuchet MS" w:hAnsi="Trebuchet MS"/>
          <w:b/>
          <w:bCs/>
          <w:u w:val="single"/>
        </w:rPr>
        <w:t xml:space="preserve">rop </w:t>
      </w:r>
      <w:r w:rsidR="006D4E93">
        <w:rPr>
          <w:rFonts w:ascii="Trebuchet MS" w:hAnsi="Trebuchet MS"/>
          <w:b/>
          <w:bCs/>
          <w:u w:val="single"/>
        </w:rPr>
        <w:t>C</w:t>
      </w:r>
      <w:r w:rsidRPr="006D4E93">
        <w:rPr>
          <w:rFonts w:ascii="Trebuchet MS" w:hAnsi="Trebuchet MS"/>
          <w:b/>
          <w:bCs/>
          <w:u w:val="single"/>
        </w:rPr>
        <w:t>aps</w:t>
      </w:r>
    </w:p>
    <w:p w14:paraId="53442234" w14:textId="77777777" w:rsidR="005853EE" w:rsidRPr="005853EE" w:rsidRDefault="005853EE" w:rsidP="005853EE">
      <w:pPr>
        <w:tabs>
          <w:tab w:val="left" w:pos="1710"/>
          <w:tab w:val="left" w:pos="1800"/>
          <w:tab w:val="left" w:pos="1890"/>
        </w:tabs>
        <w:ind w:left="1620"/>
        <w:rPr>
          <w:rFonts w:ascii="Trebuchet MS" w:hAnsi="Trebuchet MS"/>
        </w:rPr>
      </w:pPr>
      <w:r w:rsidRPr="005853EE">
        <w:rPr>
          <w:rFonts w:ascii="Trebuchet MS" w:hAnsi="Trebuchet MS"/>
        </w:rPr>
        <w:t>You can add drop caps to one or more paragraphs at a time. The drop cap’s baseline sits one or more lines below the baseline of the first line of a paragraph.</w:t>
      </w:r>
    </w:p>
    <w:p w14:paraId="77E0FCEE" w14:textId="77777777" w:rsidR="005853EE" w:rsidRPr="005853EE" w:rsidRDefault="005853EE" w:rsidP="005853EE">
      <w:pPr>
        <w:tabs>
          <w:tab w:val="left" w:pos="1710"/>
          <w:tab w:val="left" w:pos="1800"/>
          <w:tab w:val="left" w:pos="1890"/>
        </w:tabs>
        <w:ind w:left="1620"/>
        <w:rPr>
          <w:rFonts w:ascii="Trebuchet MS" w:hAnsi="Trebuchet MS"/>
        </w:rPr>
      </w:pPr>
      <w:r w:rsidRPr="005853EE">
        <w:rPr>
          <w:rFonts w:ascii="Trebuchet MS" w:hAnsi="Trebuchet MS"/>
        </w:rPr>
        <w:t>You can also create a character style that can be applied to the drop</w:t>
      </w:r>
      <w:r w:rsidRPr="005853EE">
        <w:rPr>
          <w:rFonts w:ascii="Trebuchet MS" w:hAnsi="Trebuchet MS"/>
        </w:rPr>
        <w:noBreakHyphen/>
        <w:t>cap characters. For example, you can create a tall cap (also called a </w:t>
      </w:r>
      <w:r w:rsidRPr="005853EE">
        <w:rPr>
          <w:rFonts w:ascii="Trebuchet MS" w:hAnsi="Trebuchet MS"/>
          <w:i/>
          <w:iCs/>
        </w:rPr>
        <w:t>raised cap</w:t>
      </w:r>
      <w:r w:rsidRPr="005853EE">
        <w:rPr>
          <w:rFonts w:ascii="Trebuchet MS" w:hAnsi="Trebuchet MS"/>
        </w:rPr>
        <w:t>) by specifying a 1</w:t>
      </w:r>
      <w:r w:rsidRPr="005853EE">
        <w:rPr>
          <w:rFonts w:ascii="Trebuchet MS" w:hAnsi="Trebuchet MS"/>
        </w:rPr>
        <w:noBreakHyphen/>
        <w:t>line, 1</w:t>
      </w:r>
      <w:r w:rsidRPr="005853EE">
        <w:rPr>
          <w:rFonts w:ascii="Trebuchet MS" w:hAnsi="Trebuchet MS"/>
        </w:rPr>
        <w:noBreakHyphen/>
        <w:t>character drop cap and applying a character style that increases the size of the first letter.</w:t>
      </w:r>
    </w:p>
    <w:p w14:paraId="1ADA39FD" w14:textId="207BAE94" w:rsidR="005853EE" w:rsidRDefault="005853EE" w:rsidP="005853EE">
      <w:pPr>
        <w:tabs>
          <w:tab w:val="left" w:pos="1710"/>
          <w:tab w:val="left" w:pos="1800"/>
          <w:tab w:val="left" w:pos="1890"/>
        </w:tabs>
        <w:ind w:left="1620"/>
        <w:rPr>
          <w:rFonts w:ascii="Trebuchet MS" w:hAnsi="Trebuchet MS"/>
        </w:rPr>
      </w:pPr>
    </w:p>
    <w:p w14:paraId="3CD50636" w14:textId="43E5215B" w:rsidR="005853EE" w:rsidRPr="00274875" w:rsidRDefault="006D4E93" w:rsidP="005853EE">
      <w:pPr>
        <w:tabs>
          <w:tab w:val="left" w:pos="1710"/>
          <w:tab w:val="left" w:pos="1800"/>
          <w:tab w:val="left" w:pos="1890"/>
        </w:tabs>
        <w:ind w:left="1620"/>
        <w:rPr>
          <w:rFonts w:ascii="Trebuchet MS" w:hAnsi="Trebuchet MS"/>
        </w:rPr>
      </w:pPr>
      <w:r>
        <w:rPr>
          <w:rFonts w:ascii="Trebuchet MS" w:hAnsi="Trebuchet MS"/>
          <w:noProof/>
        </w:rPr>
        <w:drawing>
          <wp:anchor distT="0" distB="0" distL="114300" distR="114300" simplePos="0" relativeHeight="251659264" behindDoc="0" locked="0" layoutInCell="1" allowOverlap="1" wp14:anchorId="1912A75F" wp14:editId="7DA106E3">
            <wp:simplePos x="0" y="0"/>
            <wp:positionH relativeFrom="column">
              <wp:posOffset>1230630</wp:posOffset>
            </wp:positionH>
            <wp:positionV relativeFrom="paragraph">
              <wp:posOffset>94615</wp:posOffset>
            </wp:positionV>
            <wp:extent cx="4907280" cy="2339340"/>
            <wp:effectExtent l="19050" t="19050" r="26670" b="22860"/>
            <wp:wrapThrough wrapText="bothSides">
              <wp:wrapPolygon edited="0">
                <wp:start x="-84" y="-176"/>
                <wp:lineTo x="-84" y="21635"/>
                <wp:lineTo x="21634" y="21635"/>
                <wp:lineTo x="21634" y="-176"/>
                <wp:lineTo x="-84" y="-176"/>
              </wp:wrapPolygon>
            </wp:wrapThrough>
            <wp:docPr id="1729940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7280" cy="23393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F195E40" w14:textId="71276B2F" w:rsidR="00274875" w:rsidRPr="006D4E93" w:rsidRDefault="00274875"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lastRenderedPageBreak/>
        <w:t>Kerning and Tracking</w:t>
      </w:r>
    </w:p>
    <w:p w14:paraId="7B4181BB" w14:textId="77777777" w:rsidR="00274875" w:rsidRPr="00274875" w:rsidRDefault="00274875" w:rsidP="005853EE">
      <w:pPr>
        <w:numPr>
          <w:ilvl w:val="0"/>
          <w:numId w:val="72"/>
        </w:numPr>
        <w:tabs>
          <w:tab w:val="left" w:pos="1710"/>
          <w:tab w:val="left" w:pos="1800"/>
          <w:tab w:val="left" w:pos="1890"/>
        </w:tabs>
        <w:ind w:left="1620" w:firstLine="0"/>
        <w:rPr>
          <w:rFonts w:ascii="Trebuchet MS" w:hAnsi="Trebuchet MS"/>
        </w:rPr>
      </w:pPr>
      <w:r w:rsidRPr="00274875">
        <w:rPr>
          <w:rFonts w:ascii="Trebuchet MS" w:hAnsi="Trebuchet MS"/>
          <w:b/>
          <w:bCs/>
        </w:rPr>
        <w:t>Kerning</w:t>
      </w:r>
      <w:r w:rsidRPr="00274875">
        <w:rPr>
          <w:rFonts w:ascii="Trebuchet MS" w:hAnsi="Trebuchet MS"/>
        </w:rPr>
        <w:t xml:space="preserve"> – Adjusts spacing </w:t>
      </w:r>
      <w:r w:rsidRPr="00274875">
        <w:rPr>
          <w:rFonts w:ascii="Trebuchet MS" w:hAnsi="Trebuchet MS"/>
          <w:b/>
          <w:bCs/>
        </w:rPr>
        <w:t>between two individual letters</w:t>
      </w:r>
      <w:r w:rsidRPr="00274875">
        <w:rPr>
          <w:rFonts w:ascii="Trebuchet MS" w:hAnsi="Trebuchet MS"/>
        </w:rPr>
        <w:t xml:space="preserve"> for balance.</w:t>
      </w:r>
    </w:p>
    <w:p w14:paraId="1B1AE3E3" w14:textId="77777777" w:rsidR="00274875" w:rsidRPr="00274875" w:rsidRDefault="00274875" w:rsidP="005853EE">
      <w:pPr>
        <w:numPr>
          <w:ilvl w:val="0"/>
          <w:numId w:val="72"/>
        </w:numPr>
        <w:tabs>
          <w:tab w:val="left" w:pos="1710"/>
          <w:tab w:val="left" w:pos="1800"/>
          <w:tab w:val="left" w:pos="1890"/>
        </w:tabs>
        <w:ind w:left="1620" w:firstLine="0"/>
        <w:rPr>
          <w:rFonts w:ascii="Trebuchet MS" w:hAnsi="Trebuchet MS"/>
        </w:rPr>
      </w:pPr>
      <w:r w:rsidRPr="00274875">
        <w:rPr>
          <w:rFonts w:ascii="Trebuchet MS" w:hAnsi="Trebuchet MS"/>
          <w:b/>
          <w:bCs/>
        </w:rPr>
        <w:t>Tracking</w:t>
      </w:r>
      <w:r w:rsidRPr="00274875">
        <w:rPr>
          <w:rFonts w:ascii="Trebuchet MS" w:hAnsi="Trebuchet MS"/>
        </w:rPr>
        <w:t xml:space="preserve"> – Adjusts spacing </w:t>
      </w:r>
      <w:r w:rsidRPr="00274875">
        <w:rPr>
          <w:rFonts w:ascii="Trebuchet MS" w:hAnsi="Trebuchet MS"/>
          <w:b/>
          <w:bCs/>
        </w:rPr>
        <w:t>across an entire word or paragraph</w:t>
      </w:r>
      <w:r w:rsidRPr="00274875">
        <w:rPr>
          <w:rFonts w:ascii="Trebuchet MS" w:hAnsi="Trebuchet MS"/>
        </w:rPr>
        <w:t>.</w:t>
      </w:r>
    </w:p>
    <w:p w14:paraId="71A5462A" w14:textId="0E27813E" w:rsidR="00274875" w:rsidRPr="00274875" w:rsidRDefault="00274875" w:rsidP="005853EE">
      <w:pPr>
        <w:tabs>
          <w:tab w:val="left" w:pos="1710"/>
          <w:tab w:val="left" w:pos="1800"/>
          <w:tab w:val="left" w:pos="1890"/>
        </w:tabs>
        <w:ind w:left="1620"/>
        <w:rPr>
          <w:rFonts w:ascii="Trebuchet MS" w:hAnsi="Trebuchet MS"/>
        </w:rPr>
      </w:pPr>
    </w:p>
    <w:p w14:paraId="6C81BD21" w14:textId="41854BEA" w:rsidR="00274875" w:rsidRPr="006D4E93" w:rsidRDefault="00274875" w:rsidP="005853EE">
      <w:pPr>
        <w:tabs>
          <w:tab w:val="left" w:pos="1710"/>
          <w:tab w:val="left" w:pos="1800"/>
          <w:tab w:val="left" w:pos="1890"/>
        </w:tabs>
        <w:ind w:left="1620"/>
        <w:rPr>
          <w:rFonts w:ascii="Trebuchet MS" w:hAnsi="Trebuchet MS"/>
          <w:b/>
          <w:bCs/>
          <w:u w:val="single"/>
        </w:rPr>
      </w:pPr>
      <w:r w:rsidRPr="006D4E93">
        <w:rPr>
          <w:rFonts w:ascii="Trebuchet MS" w:hAnsi="Trebuchet MS"/>
          <w:b/>
          <w:bCs/>
          <w:u w:val="single"/>
        </w:rPr>
        <w:t>Creative Text Effects</w:t>
      </w:r>
    </w:p>
    <w:p w14:paraId="48418F34" w14:textId="77777777" w:rsidR="00274875" w:rsidRPr="00274875" w:rsidRDefault="00274875" w:rsidP="005853EE">
      <w:pPr>
        <w:numPr>
          <w:ilvl w:val="0"/>
          <w:numId w:val="73"/>
        </w:numPr>
        <w:tabs>
          <w:tab w:val="left" w:pos="1710"/>
          <w:tab w:val="left" w:pos="1800"/>
          <w:tab w:val="left" w:pos="1890"/>
        </w:tabs>
        <w:ind w:left="1620" w:firstLine="0"/>
        <w:rPr>
          <w:rFonts w:ascii="Trebuchet MS" w:hAnsi="Trebuchet MS"/>
        </w:rPr>
      </w:pPr>
      <w:r w:rsidRPr="00274875">
        <w:rPr>
          <w:rFonts w:ascii="Trebuchet MS" w:hAnsi="Trebuchet MS"/>
        </w:rPr>
        <w:t>Apply:</w:t>
      </w:r>
    </w:p>
    <w:p w14:paraId="161F8D3E" w14:textId="77777777" w:rsidR="00274875" w:rsidRPr="00274875" w:rsidRDefault="00274875" w:rsidP="005853EE">
      <w:pPr>
        <w:numPr>
          <w:ilvl w:val="1"/>
          <w:numId w:val="73"/>
        </w:numPr>
        <w:tabs>
          <w:tab w:val="left" w:pos="1710"/>
          <w:tab w:val="left" w:pos="1800"/>
          <w:tab w:val="left" w:pos="1890"/>
        </w:tabs>
        <w:ind w:left="1620" w:firstLine="0"/>
        <w:rPr>
          <w:rFonts w:ascii="Trebuchet MS" w:hAnsi="Trebuchet MS"/>
        </w:rPr>
      </w:pPr>
      <w:r w:rsidRPr="00274875">
        <w:rPr>
          <w:rFonts w:ascii="Trebuchet MS" w:hAnsi="Trebuchet MS"/>
          <w:b/>
          <w:bCs/>
        </w:rPr>
        <w:t>Gradient Fill</w:t>
      </w:r>
      <w:r w:rsidRPr="00274875">
        <w:rPr>
          <w:rFonts w:ascii="Trebuchet MS" w:hAnsi="Trebuchet MS"/>
        </w:rPr>
        <w:t xml:space="preserve"> – Gives colorful fades to text.</w:t>
      </w:r>
    </w:p>
    <w:p w14:paraId="537A44B6" w14:textId="77777777" w:rsidR="00274875" w:rsidRPr="00274875" w:rsidRDefault="00274875" w:rsidP="005853EE">
      <w:pPr>
        <w:numPr>
          <w:ilvl w:val="1"/>
          <w:numId w:val="73"/>
        </w:numPr>
        <w:tabs>
          <w:tab w:val="left" w:pos="1710"/>
          <w:tab w:val="left" w:pos="1800"/>
          <w:tab w:val="left" w:pos="1890"/>
        </w:tabs>
        <w:ind w:left="1620" w:firstLine="0"/>
        <w:rPr>
          <w:rFonts w:ascii="Trebuchet MS" w:hAnsi="Trebuchet MS"/>
        </w:rPr>
      </w:pPr>
      <w:r w:rsidRPr="00274875">
        <w:rPr>
          <w:rFonts w:ascii="Trebuchet MS" w:hAnsi="Trebuchet MS"/>
          <w:b/>
          <w:bCs/>
        </w:rPr>
        <w:t>Stroke and Outline</w:t>
      </w:r>
      <w:r w:rsidRPr="00274875">
        <w:rPr>
          <w:rFonts w:ascii="Trebuchet MS" w:hAnsi="Trebuchet MS"/>
        </w:rPr>
        <w:t xml:space="preserve"> – Adds borders around text.</w:t>
      </w:r>
    </w:p>
    <w:p w14:paraId="14AAD502" w14:textId="77777777" w:rsidR="00274875" w:rsidRPr="00274875" w:rsidRDefault="00274875" w:rsidP="005853EE">
      <w:pPr>
        <w:numPr>
          <w:ilvl w:val="1"/>
          <w:numId w:val="73"/>
        </w:numPr>
        <w:tabs>
          <w:tab w:val="left" w:pos="1710"/>
          <w:tab w:val="left" w:pos="1800"/>
          <w:tab w:val="left" w:pos="1890"/>
        </w:tabs>
        <w:ind w:left="1620" w:firstLine="0"/>
        <w:rPr>
          <w:rFonts w:ascii="Trebuchet MS" w:hAnsi="Trebuchet MS"/>
        </w:rPr>
      </w:pPr>
      <w:r w:rsidRPr="00274875">
        <w:rPr>
          <w:rFonts w:ascii="Trebuchet MS" w:hAnsi="Trebuchet MS"/>
          <w:b/>
          <w:bCs/>
        </w:rPr>
        <w:t>Drop Shadow &amp; Glow</w:t>
      </w:r>
      <w:r w:rsidRPr="00274875">
        <w:rPr>
          <w:rFonts w:ascii="Trebuchet MS" w:hAnsi="Trebuchet MS"/>
        </w:rPr>
        <w:t xml:space="preserve"> – Adds depth and highlights.</w:t>
      </w:r>
    </w:p>
    <w:p w14:paraId="78BA6DDD" w14:textId="1C95DE00" w:rsidR="00274875" w:rsidRPr="00274875" w:rsidRDefault="00274875" w:rsidP="005853EE">
      <w:pPr>
        <w:tabs>
          <w:tab w:val="left" w:pos="1710"/>
          <w:tab w:val="left" w:pos="1800"/>
          <w:tab w:val="left" w:pos="1890"/>
        </w:tabs>
        <w:ind w:left="1620"/>
        <w:rPr>
          <w:rFonts w:ascii="Trebuchet MS" w:hAnsi="Trebuchet MS"/>
        </w:rPr>
      </w:pPr>
    </w:p>
    <w:p w14:paraId="2315A3B5" w14:textId="561D5BCD" w:rsidR="00274875" w:rsidRPr="00377A86" w:rsidRDefault="00377A86" w:rsidP="00377A86">
      <w:pPr>
        <w:tabs>
          <w:tab w:val="left" w:pos="1710"/>
          <w:tab w:val="left" w:pos="1800"/>
          <w:tab w:val="left" w:pos="1890"/>
        </w:tabs>
        <w:ind w:left="1620"/>
        <w:jc w:val="center"/>
        <w:rPr>
          <w:rFonts w:ascii="Trebuchet MS" w:hAnsi="Trebuchet MS"/>
          <w:b/>
          <w:bCs/>
          <w:u w:val="single"/>
        </w:rPr>
      </w:pPr>
      <w:r w:rsidRPr="00377A86">
        <w:rPr>
          <w:rFonts w:ascii="Trebuchet MS" w:hAnsi="Trebuchet MS"/>
          <w:b/>
          <w:bCs/>
          <w:u w:val="single"/>
        </w:rPr>
        <w:t>Assignment</w:t>
      </w:r>
    </w:p>
    <w:p w14:paraId="10362A4D" w14:textId="77777777" w:rsidR="00274875" w:rsidRPr="00274875" w:rsidRDefault="00274875" w:rsidP="005853EE">
      <w:pPr>
        <w:tabs>
          <w:tab w:val="left" w:pos="1710"/>
          <w:tab w:val="left" w:pos="1800"/>
          <w:tab w:val="left" w:pos="1890"/>
        </w:tabs>
        <w:ind w:left="1620"/>
        <w:rPr>
          <w:rFonts w:ascii="Trebuchet MS" w:hAnsi="Trebuchet MS"/>
        </w:rPr>
      </w:pPr>
      <w:r w:rsidRPr="00274875">
        <w:rPr>
          <w:rFonts w:ascii="Trebuchet MS" w:hAnsi="Trebuchet MS"/>
        </w:rPr>
        <w:t xml:space="preserve">For a </w:t>
      </w:r>
      <w:r w:rsidRPr="00274875">
        <w:rPr>
          <w:rFonts w:ascii="Trebuchet MS" w:hAnsi="Trebuchet MS"/>
          <w:b/>
          <w:bCs/>
        </w:rPr>
        <w:t>magazine cover</w:t>
      </w:r>
      <w:r w:rsidRPr="00274875">
        <w:rPr>
          <w:rFonts w:ascii="Trebuchet MS" w:hAnsi="Trebuchet MS"/>
        </w:rPr>
        <w:t>:</w:t>
      </w:r>
    </w:p>
    <w:p w14:paraId="090193C2" w14:textId="77777777" w:rsidR="00274875" w:rsidRPr="00274875" w:rsidRDefault="00274875" w:rsidP="005853EE">
      <w:pPr>
        <w:numPr>
          <w:ilvl w:val="0"/>
          <w:numId w:val="74"/>
        </w:numPr>
        <w:tabs>
          <w:tab w:val="left" w:pos="1710"/>
          <w:tab w:val="left" w:pos="1800"/>
          <w:tab w:val="left" w:pos="1890"/>
        </w:tabs>
        <w:ind w:left="1620" w:firstLine="0"/>
        <w:rPr>
          <w:rFonts w:ascii="Trebuchet MS" w:hAnsi="Trebuchet MS"/>
        </w:rPr>
      </w:pPr>
      <w:r w:rsidRPr="00274875">
        <w:rPr>
          <w:rFonts w:ascii="Trebuchet MS" w:hAnsi="Trebuchet MS"/>
        </w:rPr>
        <w:t xml:space="preserve">Use </w:t>
      </w:r>
      <w:r w:rsidRPr="00274875">
        <w:rPr>
          <w:rFonts w:ascii="Trebuchet MS" w:hAnsi="Trebuchet MS"/>
          <w:b/>
          <w:bCs/>
        </w:rPr>
        <w:t>large bold title</w:t>
      </w:r>
      <w:r w:rsidRPr="00274875">
        <w:rPr>
          <w:rFonts w:ascii="Trebuchet MS" w:hAnsi="Trebuchet MS"/>
        </w:rPr>
        <w:t xml:space="preserve"> with kerning for perfect spacing.</w:t>
      </w:r>
    </w:p>
    <w:p w14:paraId="1C8E2D68" w14:textId="77777777" w:rsidR="00274875" w:rsidRPr="00274875" w:rsidRDefault="00274875" w:rsidP="005853EE">
      <w:pPr>
        <w:numPr>
          <w:ilvl w:val="0"/>
          <w:numId w:val="74"/>
        </w:numPr>
        <w:tabs>
          <w:tab w:val="left" w:pos="1710"/>
          <w:tab w:val="left" w:pos="1800"/>
          <w:tab w:val="left" w:pos="1890"/>
        </w:tabs>
        <w:ind w:left="1620" w:firstLine="0"/>
        <w:rPr>
          <w:rFonts w:ascii="Trebuchet MS" w:hAnsi="Trebuchet MS"/>
        </w:rPr>
      </w:pPr>
      <w:r w:rsidRPr="00274875">
        <w:rPr>
          <w:rFonts w:ascii="Trebuchet MS" w:hAnsi="Trebuchet MS"/>
        </w:rPr>
        <w:t xml:space="preserve">Apply </w:t>
      </w:r>
      <w:r w:rsidRPr="00274875">
        <w:rPr>
          <w:rFonts w:ascii="Trebuchet MS" w:hAnsi="Trebuchet MS"/>
          <w:b/>
          <w:bCs/>
        </w:rPr>
        <w:t>drop shadow</w:t>
      </w:r>
      <w:r w:rsidRPr="00274875">
        <w:rPr>
          <w:rFonts w:ascii="Trebuchet MS" w:hAnsi="Trebuchet MS"/>
        </w:rPr>
        <w:t xml:space="preserve"> for a pop-out effect.</w:t>
      </w:r>
    </w:p>
    <w:p w14:paraId="15709D8A" w14:textId="77777777" w:rsidR="00274875" w:rsidRPr="00274875" w:rsidRDefault="00274875" w:rsidP="005853EE">
      <w:pPr>
        <w:numPr>
          <w:ilvl w:val="0"/>
          <w:numId w:val="74"/>
        </w:numPr>
        <w:tabs>
          <w:tab w:val="left" w:pos="1710"/>
          <w:tab w:val="left" w:pos="1800"/>
          <w:tab w:val="left" w:pos="1890"/>
        </w:tabs>
        <w:ind w:left="1620" w:firstLine="0"/>
        <w:rPr>
          <w:rFonts w:ascii="Trebuchet MS" w:hAnsi="Trebuchet MS"/>
        </w:rPr>
      </w:pPr>
      <w:r w:rsidRPr="00274875">
        <w:rPr>
          <w:rFonts w:ascii="Trebuchet MS" w:hAnsi="Trebuchet MS"/>
        </w:rPr>
        <w:t>Use paragraph styles for consistent headlines.</w:t>
      </w:r>
    </w:p>
    <w:p w14:paraId="450B9FBE" w14:textId="77777777" w:rsidR="00111117" w:rsidRPr="00274875" w:rsidRDefault="00111117" w:rsidP="005853EE">
      <w:pPr>
        <w:tabs>
          <w:tab w:val="left" w:pos="1710"/>
          <w:tab w:val="left" w:pos="1800"/>
          <w:tab w:val="left" w:pos="1890"/>
        </w:tabs>
        <w:ind w:left="1620"/>
        <w:rPr>
          <w:rFonts w:ascii="Trebuchet MS" w:hAnsi="Trebuchet MS"/>
        </w:rPr>
      </w:pPr>
    </w:p>
    <w:p w14:paraId="45E9C9BC" w14:textId="69DEFD48" w:rsidR="00111117" w:rsidRDefault="00C16685" w:rsidP="005853EE">
      <w:pPr>
        <w:tabs>
          <w:tab w:val="left" w:pos="1710"/>
          <w:tab w:val="left" w:pos="1800"/>
          <w:tab w:val="left" w:pos="1890"/>
        </w:tabs>
        <w:ind w:left="1620"/>
        <w:rPr>
          <w:rFonts w:ascii="Trebuchet MS" w:hAnsi="Trebuchet MS"/>
          <w:b/>
          <w:bCs/>
          <w:sz w:val="28"/>
          <w:szCs w:val="28"/>
          <w:u w:val="single"/>
        </w:rPr>
      </w:pPr>
      <w:r>
        <w:rPr>
          <w:noProof/>
        </w:rPr>
        <w:drawing>
          <wp:inline distT="0" distB="0" distL="0" distR="0" wp14:anchorId="61DB99D1" wp14:editId="42561CD8">
            <wp:extent cx="3692525" cy="5021580"/>
            <wp:effectExtent l="0" t="0" r="3175" b="7620"/>
            <wp:docPr id="827001879"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3420" cy="5022797"/>
                    </a:xfrm>
                    <a:prstGeom prst="rect">
                      <a:avLst/>
                    </a:prstGeom>
                    <a:noFill/>
                    <a:ln>
                      <a:noFill/>
                    </a:ln>
                  </pic:spPr>
                </pic:pic>
              </a:graphicData>
            </a:graphic>
          </wp:inline>
        </w:drawing>
      </w:r>
    </w:p>
    <w:sectPr w:rsidR="00111117" w:rsidSect="001B53C2">
      <w:headerReference w:type="even" r:id="rId14"/>
      <w:headerReference w:type="default" r:id="rId15"/>
      <w:footerReference w:type="even" r:id="rId16"/>
      <w:footerReference w:type="default" r:id="rId17"/>
      <w:headerReference w:type="first" r:id="rId18"/>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B0C8D" w14:textId="77777777" w:rsidR="0050085E" w:rsidRDefault="0050085E">
      <w:r>
        <w:separator/>
      </w:r>
    </w:p>
  </w:endnote>
  <w:endnote w:type="continuationSeparator" w:id="0">
    <w:p w14:paraId="2775BBAB" w14:textId="77777777" w:rsidR="0050085E" w:rsidRDefault="00500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75ECEC" w14:textId="77777777" w:rsidR="0050085E" w:rsidRDefault="0050085E">
      <w:r>
        <w:separator/>
      </w:r>
    </w:p>
  </w:footnote>
  <w:footnote w:type="continuationSeparator" w:id="0">
    <w:p w14:paraId="76984EA1" w14:textId="77777777" w:rsidR="0050085E" w:rsidRDefault="00500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B61E9" w14:textId="27E53C26" w:rsidR="004B4284" w:rsidRPr="005F241A" w:rsidRDefault="0072552F" w:rsidP="00B02382">
                          <w:pPr>
                            <w:pStyle w:val="Heading9"/>
                            <w:jc w:val="center"/>
                            <w:rPr>
                              <w:rFonts w:ascii="Trebuchet MS" w:hAnsi="Trebuchet MS"/>
                              <w:b/>
                            </w:rPr>
                          </w:pPr>
                          <w:r w:rsidRPr="0072552F">
                            <w:rPr>
                              <w:rFonts w:ascii="Trebuchet MS" w:hAnsi="Trebuchet MS"/>
                              <w:b/>
                              <w:bCs/>
                            </w:rPr>
                            <w:t>Working with Text &amp; Graphics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12BB61E9" w14:textId="27E53C26" w:rsidR="004B4284" w:rsidRPr="005F241A" w:rsidRDefault="0072552F" w:rsidP="00B02382">
                    <w:pPr>
                      <w:pStyle w:val="Heading9"/>
                      <w:jc w:val="center"/>
                      <w:rPr>
                        <w:rFonts w:ascii="Trebuchet MS" w:hAnsi="Trebuchet MS"/>
                        <w:b/>
                      </w:rPr>
                    </w:pPr>
                    <w:r w:rsidRPr="0072552F">
                      <w:rPr>
                        <w:rFonts w:ascii="Trebuchet MS" w:hAnsi="Trebuchet MS"/>
                        <w:b/>
                        <w:bCs/>
                      </w:rPr>
                      <w:t>Working with Text &amp; Graphics</w:t>
                    </w: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C772D"/>
    <w:multiLevelType w:val="multilevel"/>
    <w:tmpl w:val="B7C8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1771E"/>
    <w:multiLevelType w:val="hybridMultilevel"/>
    <w:tmpl w:val="9C0E52BE"/>
    <w:lvl w:ilvl="0" w:tplc="994C75E0">
      <w:start w:val="1"/>
      <w:numFmt w:val="decimal"/>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5256D"/>
    <w:multiLevelType w:val="multilevel"/>
    <w:tmpl w:val="23BE7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E711BF"/>
    <w:multiLevelType w:val="multilevel"/>
    <w:tmpl w:val="0C6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80459E"/>
    <w:multiLevelType w:val="multilevel"/>
    <w:tmpl w:val="10EA4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F35F04"/>
    <w:multiLevelType w:val="multilevel"/>
    <w:tmpl w:val="B76C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64295"/>
    <w:multiLevelType w:val="hybridMultilevel"/>
    <w:tmpl w:val="09C4F7B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464F3E"/>
    <w:multiLevelType w:val="multilevel"/>
    <w:tmpl w:val="96B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15:restartNumberingAfterBreak="0">
    <w:nsid w:val="30877A5B"/>
    <w:multiLevelType w:val="multilevel"/>
    <w:tmpl w:val="8CC8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260B05"/>
    <w:multiLevelType w:val="multilevel"/>
    <w:tmpl w:val="E54A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7D7362"/>
    <w:multiLevelType w:val="multilevel"/>
    <w:tmpl w:val="6A86F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1C5DF6"/>
    <w:multiLevelType w:val="multilevel"/>
    <w:tmpl w:val="06A2F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5E0203"/>
    <w:multiLevelType w:val="multilevel"/>
    <w:tmpl w:val="A86C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D9122F"/>
    <w:multiLevelType w:val="multilevel"/>
    <w:tmpl w:val="7BB2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DE4A8A"/>
    <w:multiLevelType w:val="multilevel"/>
    <w:tmpl w:val="98D4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362F7E"/>
    <w:multiLevelType w:val="multilevel"/>
    <w:tmpl w:val="3FB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B97B7E"/>
    <w:multiLevelType w:val="multilevel"/>
    <w:tmpl w:val="CD5E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EC3152"/>
    <w:multiLevelType w:val="multilevel"/>
    <w:tmpl w:val="AADA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6D1D7A"/>
    <w:multiLevelType w:val="multilevel"/>
    <w:tmpl w:val="EEC6B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B3A4B9A"/>
    <w:multiLevelType w:val="multilevel"/>
    <w:tmpl w:val="45A4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FB375BD"/>
    <w:multiLevelType w:val="multilevel"/>
    <w:tmpl w:val="4156E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F9523E"/>
    <w:multiLevelType w:val="multilevel"/>
    <w:tmpl w:val="937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3030CBD"/>
    <w:multiLevelType w:val="multilevel"/>
    <w:tmpl w:val="A7D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3F3235"/>
    <w:multiLevelType w:val="multilevel"/>
    <w:tmpl w:val="A5F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F847B6"/>
    <w:multiLevelType w:val="multilevel"/>
    <w:tmpl w:val="A65CB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5"/>
  </w:num>
  <w:num w:numId="2" w16cid:durableId="188688977">
    <w:abstractNumId w:val="16"/>
  </w:num>
  <w:num w:numId="3" w16cid:durableId="715660381">
    <w:abstractNumId w:val="38"/>
  </w:num>
  <w:num w:numId="4" w16cid:durableId="1141583278">
    <w:abstractNumId w:val="26"/>
  </w:num>
  <w:num w:numId="5" w16cid:durableId="1078557348">
    <w:abstractNumId w:val="6"/>
  </w:num>
  <w:num w:numId="6" w16cid:durableId="7606595">
    <w:abstractNumId w:val="25"/>
  </w:num>
  <w:num w:numId="7" w16cid:durableId="2106412563">
    <w:abstractNumId w:val="0"/>
  </w:num>
  <w:num w:numId="8" w16cid:durableId="1745299382">
    <w:abstractNumId w:val="73"/>
  </w:num>
  <w:num w:numId="9" w16cid:durableId="773135439">
    <w:abstractNumId w:val="42"/>
  </w:num>
  <w:num w:numId="10" w16cid:durableId="1852334121">
    <w:abstractNumId w:val="40"/>
  </w:num>
  <w:num w:numId="11" w16cid:durableId="900214734">
    <w:abstractNumId w:val="62"/>
  </w:num>
  <w:num w:numId="12" w16cid:durableId="1485929423">
    <w:abstractNumId w:val="13"/>
  </w:num>
  <w:num w:numId="13" w16cid:durableId="1001590430">
    <w:abstractNumId w:val="14"/>
  </w:num>
  <w:num w:numId="14" w16cid:durableId="1373729186">
    <w:abstractNumId w:val="27"/>
  </w:num>
  <w:num w:numId="15" w16cid:durableId="581649378">
    <w:abstractNumId w:val="19"/>
  </w:num>
  <w:num w:numId="16" w16cid:durableId="1823156449">
    <w:abstractNumId w:val="53"/>
  </w:num>
  <w:num w:numId="17" w16cid:durableId="602341483">
    <w:abstractNumId w:val="1"/>
  </w:num>
  <w:num w:numId="18" w16cid:durableId="1474712608">
    <w:abstractNumId w:val="52"/>
  </w:num>
  <w:num w:numId="19" w16cid:durableId="20937638">
    <w:abstractNumId w:val="33"/>
  </w:num>
  <w:num w:numId="20" w16cid:durableId="1082411565">
    <w:abstractNumId w:val="48"/>
  </w:num>
  <w:num w:numId="21" w16cid:durableId="1462073133">
    <w:abstractNumId w:val="12"/>
  </w:num>
  <w:num w:numId="22" w16cid:durableId="1187212987">
    <w:abstractNumId w:val="59"/>
  </w:num>
  <w:num w:numId="23" w16cid:durableId="856045641">
    <w:abstractNumId w:val="46"/>
  </w:num>
  <w:num w:numId="24" w16cid:durableId="1743864790">
    <w:abstractNumId w:val="2"/>
  </w:num>
  <w:num w:numId="25" w16cid:durableId="1396201891">
    <w:abstractNumId w:val="72"/>
  </w:num>
  <w:num w:numId="26" w16cid:durableId="859128736">
    <w:abstractNumId w:val="30"/>
  </w:num>
  <w:num w:numId="27" w16cid:durableId="1317613885">
    <w:abstractNumId w:val="47"/>
  </w:num>
  <w:num w:numId="28" w16cid:durableId="2071805934">
    <w:abstractNumId w:val="74"/>
  </w:num>
  <w:num w:numId="29" w16cid:durableId="1174224571">
    <w:abstractNumId w:val="34"/>
  </w:num>
  <w:num w:numId="30" w16cid:durableId="1812745949">
    <w:abstractNumId w:val="57"/>
  </w:num>
  <w:num w:numId="31" w16cid:durableId="1925527445">
    <w:abstractNumId w:val="54"/>
  </w:num>
  <w:num w:numId="32" w16cid:durableId="866676020">
    <w:abstractNumId w:val="18"/>
  </w:num>
  <w:num w:numId="33" w16cid:durableId="38482018">
    <w:abstractNumId w:val="5"/>
  </w:num>
  <w:num w:numId="34" w16cid:durableId="1256550261">
    <w:abstractNumId w:val="61"/>
  </w:num>
  <w:num w:numId="35" w16cid:durableId="1408458209">
    <w:abstractNumId w:val="9"/>
  </w:num>
  <w:num w:numId="36" w16cid:durableId="1116829321">
    <w:abstractNumId w:val="75"/>
  </w:num>
  <w:num w:numId="37" w16cid:durableId="975916104">
    <w:abstractNumId w:val="63"/>
  </w:num>
  <w:num w:numId="38" w16cid:durableId="1406148897">
    <w:abstractNumId w:val="51"/>
  </w:num>
  <w:num w:numId="39" w16cid:durableId="2013946209">
    <w:abstractNumId w:val="65"/>
  </w:num>
  <w:num w:numId="40" w16cid:durableId="1276134391">
    <w:abstractNumId w:val="23"/>
  </w:num>
  <w:num w:numId="41" w16cid:durableId="1694528995">
    <w:abstractNumId w:val="39"/>
  </w:num>
  <w:num w:numId="42" w16cid:durableId="2054770661">
    <w:abstractNumId w:val="21"/>
  </w:num>
  <w:num w:numId="43" w16cid:durableId="1035733792">
    <w:abstractNumId w:val="22"/>
  </w:num>
  <w:num w:numId="44" w16cid:durableId="1170290330">
    <w:abstractNumId w:val="69"/>
  </w:num>
  <w:num w:numId="45" w16cid:durableId="1871918664">
    <w:abstractNumId w:val="56"/>
  </w:num>
  <w:num w:numId="46" w16cid:durableId="1575435131">
    <w:abstractNumId w:val="28"/>
  </w:num>
  <w:num w:numId="47" w16cid:durableId="1505240743">
    <w:abstractNumId w:val="67"/>
  </w:num>
  <w:num w:numId="48" w16cid:durableId="2061131832">
    <w:abstractNumId w:val="10"/>
  </w:num>
  <w:num w:numId="49" w16cid:durableId="1685740467">
    <w:abstractNumId w:val="41"/>
  </w:num>
  <w:num w:numId="50" w16cid:durableId="1457023137">
    <w:abstractNumId w:val="35"/>
  </w:num>
  <w:num w:numId="51" w16cid:durableId="1956713769">
    <w:abstractNumId w:val="36"/>
  </w:num>
  <w:num w:numId="52" w16cid:durableId="1065222386">
    <w:abstractNumId w:val="43"/>
  </w:num>
  <w:num w:numId="53" w16cid:durableId="190605408">
    <w:abstractNumId w:val="60"/>
  </w:num>
  <w:num w:numId="54" w16cid:durableId="1914309912">
    <w:abstractNumId w:val="66"/>
  </w:num>
  <w:num w:numId="55" w16cid:durableId="1912033100">
    <w:abstractNumId w:val="8"/>
  </w:num>
  <w:num w:numId="56" w16cid:durableId="1802264981">
    <w:abstractNumId w:val="50"/>
  </w:num>
  <w:num w:numId="57" w16cid:durableId="1548181642">
    <w:abstractNumId w:val="45"/>
  </w:num>
  <w:num w:numId="58" w16cid:durableId="67196787">
    <w:abstractNumId w:val="49"/>
  </w:num>
  <w:num w:numId="59" w16cid:durableId="1923224210">
    <w:abstractNumId w:val="7"/>
  </w:num>
  <w:num w:numId="60" w16cid:durableId="1299654120">
    <w:abstractNumId w:val="24"/>
  </w:num>
  <w:num w:numId="61" w16cid:durableId="79912365">
    <w:abstractNumId w:val="58"/>
  </w:num>
  <w:num w:numId="62" w16cid:durableId="1211110459">
    <w:abstractNumId w:val="4"/>
  </w:num>
  <w:num w:numId="63" w16cid:durableId="1862234339">
    <w:abstractNumId w:val="31"/>
  </w:num>
  <w:num w:numId="64" w16cid:durableId="971062201">
    <w:abstractNumId w:val="32"/>
  </w:num>
  <w:num w:numId="65" w16cid:durableId="26563550">
    <w:abstractNumId w:val="37"/>
  </w:num>
  <w:num w:numId="66" w16cid:durableId="958024615">
    <w:abstractNumId w:val="70"/>
  </w:num>
  <w:num w:numId="67" w16cid:durableId="1637906259">
    <w:abstractNumId w:val="3"/>
  </w:num>
  <w:num w:numId="68" w16cid:durableId="1731491181">
    <w:abstractNumId w:val="71"/>
  </w:num>
  <w:num w:numId="69" w16cid:durableId="1201018272">
    <w:abstractNumId w:val="29"/>
  </w:num>
  <w:num w:numId="70" w16cid:durableId="1803689488">
    <w:abstractNumId w:val="44"/>
  </w:num>
  <w:num w:numId="71" w16cid:durableId="131336971">
    <w:abstractNumId w:val="68"/>
  </w:num>
  <w:num w:numId="72" w16cid:durableId="3358767">
    <w:abstractNumId w:val="55"/>
  </w:num>
  <w:num w:numId="73" w16cid:durableId="1813718772">
    <w:abstractNumId w:val="11"/>
  </w:num>
  <w:num w:numId="74" w16cid:durableId="940650158">
    <w:abstractNumId w:val="17"/>
  </w:num>
  <w:num w:numId="75" w16cid:durableId="995694044">
    <w:abstractNumId w:val="64"/>
  </w:num>
  <w:num w:numId="76" w16cid:durableId="13758908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687B"/>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1117"/>
    <w:rsid w:val="00114531"/>
    <w:rsid w:val="00115196"/>
    <w:rsid w:val="001217B1"/>
    <w:rsid w:val="001229BB"/>
    <w:rsid w:val="00123AA2"/>
    <w:rsid w:val="001253F1"/>
    <w:rsid w:val="00134C0A"/>
    <w:rsid w:val="00135157"/>
    <w:rsid w:val="00136067"/>
    <w:rsid w:val="00142A96"/>
    <w:rsid w:val="0014662C"/>
    <w:rsid w:val="00154967"/>
    <w:rsid w:val="00164368"/>
    <w:rsid w:val="001666DC"/>
    <w:rsid w:val="00175381"/>
    <w:rsid w:val="00175C25"/>
    <w:rsid w:val="001806F2"/>
    <w:rsid w:val="0018246A"/>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74875"/>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761B9"/>
    <w:rsid w:val="0037637C"/>
    <w:rsid w:val="00377A86"/>
    <w:rsid w:val="003841C2"/>
    <w:rsid w:val="00386CD7"/>
    <w:rsid w:val="00391E29"/>
    <w:rsid w:val="0039481E"/>
    <w:rsid w:val="00395F7D"/>
    <w:rsid w:val="00397276"/>
    <w:rsid w:val="003978F9"/>
    <w:rsid w:val="003A16F0"/>
    <w:rsid w:val="003A18D2"/>
    <w:rsid w:val="003A4D12"/>
    <w:rsid w:val="003B1A82"/>
    <w:rsid w:val="003C057F"/>
    <w:rsid w:val="003D213F"/>
    <w:rsid w:val="003D432B"/>
    <w:rsid w:val="003D728C"/>
    <w:rsid w:val="003E5223"/>
    <w:rsid w:val="003F0096"/>
    <w:rsid w:val="003F2C2F"/>
    <w:rsid w:val="003F3068"/>
    <w:rsid w:val="003F31CF"/>
    <w:rsid w:val="004018B3"/>
    <w:rsid w:val="00412A78"/>
    <w:rsid w:val="00412AE6"/>
    <w:rsid w:val="00414C62"/>
    <w:rsid w:val="00415767"/>
    <w:rsid w:val="004178D2"/>
    <w:rsid w:val="00417C9C"/>
    <w:rsid w:val="0042203D"/>
    <w:rsid w:val="00423B45"/>
    <w:rsid w:val="00423D81"/>
    <w:rsid w:val="0042574B"/>
    <w:rsid w:val="004268EC"/>
    <w:rsid w:val="004356A0"/>
    <w:rsid w:val="00440904"/>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085E"/>
    <w:rsid w:val="005029C4"/>
    <w:rsid w:val="00505484"/>
    <w:rsid w:val="00505FB8"/>
    <w:rsid w:val="005135C7"/>
    <w:rsid w:val="00516F8F"/>
    <w:rsid w:val="00521183"/>
    <w:rsid w:val="0052307B"/>
    <w:rsid w:val="0052328E"/>
    <w:rsid w:val="005235E2"/>
    <w:rsid w:val="00525016"/>
    <w:rsid w:val="00525A98"/>
    <w:rsid w:val="0052732E"/>
    <w:rsid w:val="00527EE6"/>
    <w:rsid w:val="005355D7"/>
    <w:rsid w:val="0055092E"/>
    <w:rsid w:val="00557909"/>
    <w:rsid w:val="00563D6F"/>
    <w:rsid w:val="00564796"/>
    <w:rsid w:val="00567A3D"/>
    <w:rsid w:val="00573182"/>
    <w:rsid w:val="00574EE0"/>
    <w:rsid w:val="00577DBA"/>
    <w:rsid w:val="005824F8"/>
    <w:rsid w:val="0058294C"/>
    <w:rsid w:val="005853EE"/>
    <w:rsid w:val="0058642B"/>
    <w:rsid w:val="005A458D"/>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D4E93"/>
    <w:rsid w:val="006E1EDD"/>
    <w:rsid w:val="006F23B1"/>
    <w:rsid w:val="006F2425"/>
    <w:rsid w:val="00700744"/>
    <w:rsid w:val="00701CD5"/>
    <w:rsid w:val="007032D8"/>
    <w:rsid w:val="0070411B"/>
    <w:rsid w:val="0071182D"/>
    <w:rsid w:val="007134B9"/>
    <w:rsid w:val="0071370D"/>
    <w:rsid w:val="007224D2"/>
    <w:rsid w:val="00724FC1"/>
    <w:rsid w:val="0072552F"/>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2F27"/>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6021E"/>
    <w:rsid w:val="0086395B"/>
    <w:rsid w:val="00864522"/>
    <w:rsid w:val="00866267"/>
    <w:rsid w:val="00881753"/>
    <w:rsid w:val="00882F00"/>
    <w:rsid w:val="00885B64"/>
    <w:rsid w:val="00897464"/>
    <w:rsid w:val="008A4DB4"/>
    <w:rsid w:val="008A57B3"/>
    <w:rsid w:val="008A73DA"/>
    <w:rsid w:val="008B2C76"/>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42493"/>
    <w:rsid w:val="00962243"/>
    <w:rsid w:val="0096487D"/>
    <w:rsid w:val="00967925"/>
    <w:rsid w:val="0097028F"/>
    <w:rsid w:val="00971D6A"/>
    <w:rsid w:val="00974882"/>
    <w:rsid w:val="009777C0"/>
    <w:rsid w:val="00980C5F"/>
    <w:rsid w:val="00983DA6"/>
    <w:rsid w:val="009857D8"/>
    <w:rsid w:val="009903D7"/>
    <w:rsid w:val="0099061A"/>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360BA"/>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D06A7"/>
    <w:rsid w:val="00BD0821"/>
    <w:rsid w:val="00BD393C"/>
    <w:rsid w:val="00BD4B1C"/>
    <w:rsid w:val="00BF255E"/>
    <w:rsid w:val="00BF33A7"/>
    <w:rsid w:val="00BF61B1"/>
    <w:rsid w:val="00C016C1"/>
    <w:rsid w:val="00C029CF"/>
    <w:rsid w:val="00C1211E"/>
    <w:rsid w:val="00C1477A"/>
    <w:rsid w:val="00C15856"/>
    <w:rsid w:val="00C16685"/>
    <w:rsid w:val="00C2511B"/>
    <w:rsid w:val="00C2618D"/>
    <w:rsid w:val="00C26E75"/>
    <w:rsid w:val="00C34DC7"/>
    <w:rsid w:val="00C418E4"/>
    <w:rsid w:val="00C47B08"/>
    <w:rsid w:val="00C5272E"/>
    <w:rsid w:val="00C607A5"/>
    <w:rsid w:val="00C619F1"/>
    <w:rsid w:val="00C62CC1"/>
    <w:rsid w:val="00C6308A"/>
    <w:rsid w:val="00C82D5E"/>
    <w:rsid w:val="00C8529B"/>
    <w:rsid w:val="00C9346B"/>
    <w:rsid w:val="00C96615"/>
    <w:rsid w:val="00C96870"/>
    <w:rsid w:val="00C97DE5"/>
    <w:rsid w:val="00CA0C70"/>
    <w:rsid w:val="00CA1768"/>
    <w:rsid w:val="00CA200E"/>
    <w:rsid w:val="00CA5C8F"/>
    <w:rsid w:val="00CB2009"/>
    <w:rsid w:val="00CB37F3"/>
    <w:rsid w:val="00CB6426"/>
    <w:rsid w:val="00CC0A11"/>
    <w:rsid w:val="00CC1642"/>
    <w:rsid w:val="00CC4A79"/>
    <w:rsid w:val="00CC6384"/>
    <w:rsid w:val="00CC64C8"/>
    <w:rsid w:val="00CD2F7A"/>
    <w:rsid w:val="00CD769E"/>
    <w:rsid w:val="00CE7412"/>
    <w:rsid w:val="00CE7E17"/>
    <w:rsid w:val="00D0253C"/>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57F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F00E7"/>
    <w:rsid w:val="00EF1948"/>
    <w:rsid w:val="00EF25EA"/>
    <w:rsid w:val="00EF6C68"/>
    <w:rsid w:val="00EF7643"/>
    <w:rsid w:val="00F073E9"/>
    <w:rsid w:val="00F10D9C"/>
    <w:rsid w:val="00F137C0"/>
    <w:rsid w:val="00F24C23"/>
    <w:rsid w:val="00F25612"/>
    <w:rsid w:val="00F3036E"/>
    <w:rsid w:val="00F320D2"/>
    <w:rsid w:val="00F60B81"/>
    <w:rsid w:val="00F621F0"/>
    <w:rsid w:val="00F64F19"/>
    <w:rsid w:val="00F755C7"/>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902">
      <w:bodyDiv w:val="1"/>
      <w:marLeft w:val="0"/>
      <w:marRight w:val="0"/>
      <w:marTop w:val="0"/>
      <w:marBottom w:val="0"/>
      <w:divBdr>
        <w:top w:val="none" w:sz="0" w:space="0" w:color="auto"/>
        <w:left w:val="none" w:sz="0" w:space="0" w:color="auto"/>
        <w:bottom w:val="none" w:sz="0" w:space="0" w:color="auto"/>
        <w:right w:val="none" w:sz="0" w:space="0" w:color="auto"/>
      </w:divBdr>
      <w:divsChild>
        <w:div w:id="787241294">
          <w:marLeft w:val="0"/>
          <w:marRight w:val="0"/>
          <w:marTop w:val="0"/>
          <w:marBottom w:val="0"/>
          <w:divBdr>
            <w:top w:val="none" w:sz="0" w:space="0" w:color="auto"/>
            <w:left w:val="none" w:sz="0" w:space="0" w:color="auto"/>
            <w:bottom w:val="none" w:sz="0" w:space="0" w:color="auto"/>
            <w:right w:val="none" w:sz="0" w:space="0" w:color="auto"/>
          </w:divBdr>
          <w:divsChild>
            <w:div w:id="749888714">
              <w:marLeft w:val="0"/>
              <w:marRight w:val="0"/>
              <w:marTop w:val="0"/>
              <w:marBottom w:val="0"/>
              <w:divBdr>
                <w:top w:val="none" w:sz="0" w:space="0" w:color="auto"/>
                <w:left w:val="none" w:sz="0" w:space="0" w:color="auto"/>
                <w:bottom w:val="none" w:sz="0" w:space="0" w:color="auto"/>
                <w:right w:val="none" w:sz="0" w:space="0" w:color="auto"/>
              </w:divBdr>
            </w:div>
          </w:divsChild>
        </w:div>
        <w:div w:id="252714207">
          <w:marLeft w:val="0"/>
          <w:marRight w:val="0"/>
          <w:marTop w:val="0"/>
          <w:marBottom w:val="0"/>
          <w:divBdr>
            <w:top w:val="none" w:sz="0" w:space="0" w:color="auto"/>
            <w:left w:val="none" w:sz="0" w:space="0" w:color="auto"/>
            <w:bottom w:val="none" w:sz="0" w:space="0" w:color="auto"/>
            <w:right w:val="none" w:sz="0" w:space="0" w:color="auto"/>
          </w:divBdr>
          <w:divsChild>
            <w:div w:id="513888469">
              <w:marLeft w:val="0"/>
              <w:marRight w:val="0"/>
              <w:marTop w:val="0"/>
              <w:marBottom w:val="0"/>
              <w:divBdr>
                <w:top w:val="none" w:sz="0" w:space="0" w:color="auto"/>
                <w:left w:val="none" w:sz="0" w:space="0" w:color="auto"/>
                <w:bottom w:val="none" w:sz="0" w:space="0" w:color="auto"/>
                <w:right w:val="none" w:sz="0" w:space="0" w:color="auto"/>
              </w:divBdr>
            </w:div>
          </w:divsChild>
        </w:div>
        <w:div w:id="1870989259">
          <w:marLeft w:val="0"/>
          <w:marRight w:val="0"/>
          <w:marTop w:val="0"/>
          <w:marBottom w:val="0"/>
          <w:divBdr>
            <w:top w:val="none" w:sz="0" w:space="0" w:color="auto"/>
            <w:left w:val="none" w:sz="0" w:space="0" w:color="auto"/>
            <w:bottom w:val="none" w:sz="0" w:space="0" w:color="auto"/>
            <w:right w:val="none" w:sz="0" w:space="0" w:color="auto"/>
          </w:divBdr>
          <w:divsChild>
            <w:div w:id="1620793136">
              <w:marLeft w:val="0"/>
              <w:marRight w:val="0"/>
              <w:marTop w:val="0"/>
              <w:marBottom w:val="0"/>
              <w:divBdr>
                <w:top w:val="none" w:sz="0" w:space="0" w:color="auto"/>
                <w:left w:val="none" w:sz="0" w:space="0" w:color="auto"/>
                <w:bottom w:val="none" w:sz="0" w:space="0" w:color="auto"/>
                <w:right w:val="none" w:sz="0" w:space="0" w:color="auto"/>
              </w:divBdr>
              <w:divsChild>
                <w:div w:id="116145140">
                  <w:marLeft w:val="270"/>
                  <w:marRight w:val="0"/>
                  <w:marTop w:val="0"/>
                  <w:marBottom w:val="0"/>
                  <w:divBdr>
                    <w:top w:val="none" w:sz="0" w:space="0" w:color="auto"/>
                    <w:left w:val="none" w:sz="0" w:space="0" w:color="auto"/>
                    <w:bottom w:val="none" w:sz="0" w:space="0" w:color="auto"/>
                    <w:right w:val="none" w:sz="0" w:space="0" w:color="auto"/>
                  </w:divBdr>
                  <w:divsChild>
                    <w:div w:id="954747235">
                      <w:marLeft w:val="0"/>
                      <w:marRight w:val="0"/>
                      <w:marTop w:val="0"/>
                      <w:marBottom w:val="0"/>
                      <w:divBdr>
                        <w:top w:val="none" w:sz="0" w:space="0" w:color="auto"/>
                        <w:left w:val="none" w:sz="0" w:space="0" w:color="auto"/>
                        <w:bottom w:val="none" w:sz="0" w:space="0" w:color="auto"/>
                        <w:right w:val="none" w:sz="0" w:space="0" w:color="auto"/>
                      </w:divBdr>
                      <w:divsChild>
                        <w:div w:id="15704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71050">
                  <w:marLeft w:val="270"/>
                  <w:marRight w:val="0"/>
                  <w:marTop w:val="0"/>
                  <w:marBottom w:val="0"/>
                  <w:divBdr>
                    <w:top w:val="none" w:sz="0" w:space="0" w:color="auto"/>
                    <w:left w:val="none" w:sz="0" w:space="0" w:color="auto"/>
                    <w:bottom w:val="none" w:sz="0" w:space="0" w:color="auto"/>
                    <w:right w:val="none" w:sz="0" w:space="0" w:color="auto"/>
                  </w:divBdr>
                  <w:divsChild>
                    <w:div w:id="1027020964">
                      <w:marLeft w:val="0"/>
                      <w:marRight w:val="0"/>
                      <w:marTop w:val="0"/>
                      <w:marBottom w:val="0"/>
                      <w:divBdr>
                        <w:top w:val="none" w:sz="0" w:space="0" w:color="auto"/>
                        <w:left w:val="none" w:sz="0" w:space="0" w:color="auto"/>
                        <w:bottom w:val="none" w:sz="0" w:space="0" w:color="auto"/>
                        <w:right w:val="none" w:sz="0" w:space="0" w:color="auto"/>
                      </w:divBdr>
                      <w:divsChild>
                        <w:div w:id="72306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68692409">
      <w:bodyDiv w:val="1"/>
      <w:marLeft w:val="0"/>
      <w:marRight w:val="0"/>
      <w:marTop w:val="0"/>
      <w:marBottom w:val="0"/>
      <w:divBdr>
        <w:top w:val="none" w:sz="0" w:space="0" w:color="auto"/>
        <w:left w:val="none" w:sz="0" w:space="0" w:color="auto"/>
        <w:bottom w:val="none" w:sz="0" w:space="0" w:color="auto"/>
        <w:right w:val="none" w:sz="0" w:space="0" w:color="auto"/>
      </w:divBdr>
    </w:div>
    <w:div w:id="84158192">
      <w:bodyDiv w:val="1"/>
      <w:marLeft w:val="0"/>
      <w:marRight w:val="0"/>
      <w:marTop w:val="0"/>
      <w:marBottom w:val="0"/>
      <w:divBdr>
        <w:top w:val="none" w:sz="0" w:space="0" w:color="auto"/>
        <w:left w:val="none" w:sz="0" w:space="0" w:color="auto"/>
        <w:bottom w:val="none" w:sz="0" w:space="0" w:color="auto"/>
        <w:right w:val="none" w:sz="0" w:space="0" w:color="auto"/>
      </w:divBdr>
      <w:divsChild>
        <w:div w:id="652877619">
          <w:marLeft w:val="0"/>
          <w:marRight w:val="0"/>
          <w:marTop w:val="0"/>
          <w:marBottom w:val="0"/>
          <w:divBdr>
            <w:top w:val="none" w:sz="0" w:space="0" w:color="auto"/>
            <w:left w:val="none" w:sz="0" w:space="0" w:color="auto"/>
            <w:bottom w:val="none" w:sz="0" w:space="0" w:color="auto"/>
            <w:right w:val="none" w:sz="0" w:space="0" w:color="auto"/>
          </w:divBdr>
          <w:divsChild>
            <w:div w:id="1508134258">
              <w:marLeft w:val="0"/>
              <w:marRight w:val="0"/>
              <w:marTop w:val="0"/>
              <w:marBottom w:val="0"/>
              <w:divBdr>
                <w:top w:val="none" w:sz="0" w:space="0" w:color="auto"/>
                <w:left w:val="none" w:sz="0" w:space="0" w:color="auto"/>
                <w:bottom w:val="none" w:sz="0" w:space="0" w:color="auto"/>
                <w:right w:val="none" w:sz="0" w:space="0" w:color="auto"/>
              </w:divBdr>
            </w:div>
          </w:divsChild>
        </w:div>
        <w:div w:id="1790928012">
          <w:marLeft w:val="0"/>
          <w:marRight w:val="0"/>
          <w:marTop w:val="0"/>
          <w:marBottom w:val="0"/>
          <w:divBdr>
            <w:top w:val="none" w:sz="0" w:space="0" w:color="auto"/>
            <w:left w:val="none" w:sz="0" w:space="0" w:color="auto"/>
            <w:bottom w:val="none" w:sz="0" w:space="0" w:color="auto"/>
            <w:right w:val="none" w:sz="0" w:space="0" w:color="auto"/>
          </w:divBdr>
          <w:divsChild>
            <w:div w:id="2121096805">
              <w:marLeft w:val="0"/>
              <w:marRight w:val="0"/>
              <w:marTop w:val="0"/>
              <w:marBottom w:val="0"/>
              <w:divBdr>
                <w:top w:val="none" w:sz="0" w:space="0" w:color="auto"/>
                <w:left w:val="none" w:sz="0" w:space="0" w:color="auto"/>
                <w:bottom w:val="none" w:sz="0" w:space="0" w:color="auto"/>
                <w:right w:val="none" w:sz="0" w:space="0" w:color="auto"/>
              </w:divBdr>
            </w:div>
          </w:divsChild>
        </w:div>
        <w:div w:id="1393848752">
          <w:marLeft w:val="0"/>
          <w:marRight w:val="0"/>
          <w:marTop w:val="0"/>
          <w:marBottom w:val="0"/>
          <w:divBdr>
            <w:top w:val="none" w:sz="0" w:space="0" w:color="auto"/>
            <w:left w:val="none" w:sz="0" w:space="0" w:color="auto"/>
            <w:bottom w:val="none" w:sz="0" w:space="0" w:color="auto"/>
            <w:right w:val="none" w:sz="0" w:space="0" w:color="auto"/>
          </w:divBdr>
          <w:divsChild>
            <w:div w:id="20012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5069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03753387">
      <w:bodyDiv w:val="1"/>
      <w:marLeft w:val="0"/>
      <w:marRight w:val="0"/>
      <w:marTop w:val="0"/>
      <w:marBottom w:val="0"/>
      <w:divBdr>
        <w:top w:val="none" w:sz="0" w:space="0" w:color="auto"/>
        <w:left w:val="none" w:sz="0" w:space="0" w:color="auto"/>
        <w:bottom w:val="none" w:sz="0" w:space="0" w:color="auto"/>
        <w:right w:val="none" w:sz="0" w:space="0" w:color="auto"/>
      </w:divBdr>
    </w:div>
    <w:div w:id="225268709">
      <w:bodyDiv w:val="1"/>
      <w:marLeft w:val="0"/>
      <w:marRight w:val="0"/>
      <w:marTop w:val="0"/>
      <w:marBottom w:val="0"/>
      <w:divBdr>
        <w:top w:val="none" w:sz="0" w:space="0" w:color="auto"/>
        <w:left w:val="none" w:sz="0" w:space="0" w:color="auto"/>
        <w:bottom w:val="none" w:sz="0" w:space="0" w:color="auto"/>
        <w:right w:val="none" w:sz="0" w:space="0" w:color="auto"/>
      </w:divBdr>
      <w:divsChild>
        <w:div w:id="2067487215">
          <w:marLeft w:val="0"/>
          <w:marRight w:val="0"/>
          <w:marTop w:val="0"/>
          <w:marBottom w:val="0"/>
          <w:divBdr>
            <w:top w:val="none" w:sz="0" w:space="0" w:color="auto"/>
            <w:left w:val="none" w:sz="0" w:space="0" w:color="auto"/>
            <w:bottom w:val="none" w:sz="0" w:space="0" w:color="auto"/>
            <w:right w:val="none" w:sz="0" w:space="0" w:color="auto"/>
          </w:divBdr>
          <w:divsChild>
            <w:div w:id="1085030554">
              <w:marLeft w:val="0"/>
              <w:marRight w:val="0"/>
              <w:marTop w:val="0"/>
              <w:marBottom w:val="0"/>
              <w:divBdr>
                <w:top w:val="none" w:sz="0" w:space="0" w:color="auto"/>
                <w:left w:val="none" w:sz="0" w:space="0" w:color="auto"/>
                <w:bottom w:val="none" w:sz="0" w:space="0" w:color="auto"/>
                <w:right w:val="none" w:sz="0" w:space="0" w:color="auto"/>
              </w:divBdr>
            </w:div>
          </w:divsChild>
        </w:div>
        <w:div w:id="171144928">
          <w:marLeft w:val="0"/>
          <w:marRight w:val="0"/>
          <w:marTop w:val="0"/>
          <w:marBottom w:val="0"/>
          <w:divBdr>
            <w:top w:val="none" w:sz="0" w:space="0" w:color="auto"/>
            <w:left w:val="none" w:sz="0" w:space="0" w:color="auto"/>
            <w:bottom w:val="none" w:sz="0" w:space="0" w:color="auto"/>
            <w:right w:val="none" w:sz="0" w:space="0" w:color="auto"/>
          </w:divBdr>
          <w:divsChild>
            <w:div w:id="117260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0287">
      <w:bodyDiv w:val="1"/>
      <w:marLeft w:val="0"/>
      <w:marRight w:val="0"/>
      <w:marTop w:val="0"/>
      <w:marBottom w:val="0"/>
      <w:divBdr>
        <w:top w:val="none" w:sz="0" w:space="0" w:color="auto"/>
        <w:left w:val="none" w:sz="0" w:space="0" w:color="auto"/>
        <w:bottom w:val="none" w:sz="0" w:space="0" w:color="auto"/>
        <w:right w:val="none" w:sz="0" w:space="0" w:color="auto"/>
      </w:divBdr>
      <w:divsChild>
        <w:div w:id="136460629">
          <w:marLeft w:val="0"/>
          <w:marRight w:val="0"/>
          <w:marTop w:val="0"/>
          <w:marBottom w:val="0"/>
          <w:divBdr>
            <w:top w:val="none" w:sz="0" w:space="0" w:color="auto"/>
            <w:left w:val="none" w:sz="0" w:space="0" w:color="auto"/>
            <w:bottom w:val="none" w:sz="0" w:space="0" w:color="auto"/>
            <w:right w:val="none" w:sz="0" w:space="0" w:color="auto"/>
          </w:divBdr>
          <w:divsChild>
            <w:div w:id="77336294">
              <w:marLeft w:val="0"/>
              <w:marRight w:val="0"/>
              <w:marTop w:val="0"/>
              <w:marBottom w:val="0"/>
              <w:divBdr>
                <w:top w:val="none" w:sz="0" w:space="0" w:color="auto"/>
                <w:left w:val="none" w:sz="0" w:space="0" w:color="auto"/>
                <w:bottom w:val="none" w:sz="0" w:space="0" w:color="auto"/>
                <w:right w:val="none" w:sz="0" w:space="0" w:color="auto"/>
              </w:divBdr>
            </w:div>
          </w:divsChild>
        </w:div>
        <w:div w:id="635989713">
          <w:marLeft w:val="0"/>
          <w:marRight w:val="0"/>
          <w:marTop w:val="0"/>
          <w:marBottom w:val="0"/>
          <w:divBdr>
            <w:top w:val="none" w:sz="0" w:space="0" w:color="auto"/>
            <w:left w:val="none" w:sz="0" w:space="0" w:color="auto"/>
            <w:bottom w:val="none" w:sz="0" w:space="0" w:color="auto"/>
            <w:right w:val="none" w:sz="0" w:space="0" w:color="auto"/>
          </w:divBdr>
          <w:divsChild>
            <w:div w:id="2020309171">
              <w:marLeft w:val="0"/>
              <w:marRight w:val="0"/>
              <w:marTop w:val="0"/>
              <w:marBottom w:val="0"/>
              <w:divBdr>
                <w:top w:val="none" w:sz="0" w:space="0" w:color="auto"/>
                <w:left w:val="none" w:sz="0" w:space="0" w:color="auto"/>
                <w:bottom w:val="none" w:sz="0" w:space="0" w:color="auto"/>
                <w:right w:val="none" w:sz="0" w:space="0" w:color="auto"/>
              </w:divBdr>
            </w:div>
          </w:divsChild>
        </w:div>
        <w:div w:id="137456498">
          <w:marLeft w:val="0"/>
          <w:marRight w:val="0"/>
          <w:marTop w:val="0"/>
          <w:marBottom w:val="0"/>
          <w:divBdr>
            <w:top w:val="none" w:sz="0" w:space="0" w:color="auto"/>
            <w:left w:val="none" w:sz="0" w:space="0" w:color="auto"/>
            <w:bottom w:val="none" w:sz="0" w:space="0" w:color="auto"/>
            <w:right w:val="none" w:sz="0" w:space="0" w:color="auto"/>
          </w:divBdr>
          <w:divsChild>
            <w:div w:id="3947741">
              <w:marLeft w:val="0"/>
              <w:marRight w:val="0"/>
              <w:marTop w:val="0"/>
              <w:marBottom w:val="0"/>
              <w:divBdr>
                <w:top w:val="none" w:sz="0" w:space="0" w:color="auto"/>
                <w:left w:val="none" w:sz="0" w:space="0" w:color="auto"/>
                <w:bottom w:val="none" w:sz="0" w:space="0" w:color="auto"/>
                <w:right w:val="none" w:sz="0" w:space="0" w:color="auto"/>
              </w:divBdr>
              <w:divsChild>
                <w:div w:id="1548294015">
                  <w:marLeft w:val="270"/>
                  <w:marRight w:val="0"/>
                  <w:marTop w:val="0"/>
                  <w:marBottom w:val="0"/>
                  <w:divBdr>
                    <w:top w:val="none" w:sz="0" w:space="0" w:color="auto"/>
                    <w:left w:val="none" w:sz="0" w:space="0" w:color="auto"/>
                    <w:bottom w:val="none" w:sz="0" w:space="0" w:color="auto"/>
                    <w:right w:val="none" w:sz="0" w:space="0" w:color="auto"/>
                  </w:divBdr>
                  <w:divsChild>
                    <w:div w:id="1497645997">
                      <w:marLeft w:val="0"/>
                      <w:marRight w:val="0"/>
                      <w:marTop w:val="0"/>
                      <w:marBottom w:val="0"/>
                      <w:divBdr>
                        <w:top w:val="none" w:sz="0" w:space="0" w:color="auto"/>
                        <w:left w:val="none" w:sz="0" w:space="0" w:color="auto"/>
                        <w:bottom w:val="none" w:sz="0" w:space="0" w:color="auto"/>
                        <w:right w:val="none" w:sz="0" w:space="0" w:color="auto"/>
                      </w:divBdr>
                      <w:divsChild>
                        <w:div w:id="12275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61276">
                  <w:marLeft w:val="270"/>
                  <w:marRight w:val="0"/>
                  <w:marTop w:val="0"/>
                  <w:marBottom w:val="0"/>
                  <w:divBdr>
                    <w:top w:val="none" w:sz="0" w:space="0" w:color="auto"/>
                    <w:left w:val="none" w:sz="0" w:space="0" w:color="auto"/>
                    <w:bottom w:val="none" w:sz="0" w:space="0" w:color="auto"/>
                    <w:right w:val="none" w:sz="0" w:space="0" w:color="auto"/>
                  </w:divBdr>
                  <w:divsChild>
                    <w:div w:id="1240599083">
                      <w:marLeft w:val="0"/>
                      <w:marRight w:val="0"/>
                      <w:marTop w:val="0"/>
                      <w:marBottom w:val="0"/>
                      <w:divBdr>
                        <w:top w:val="none" w:sz="0" w:space="0" w:color="auto"/>
                        <w:left w:val="none" w:sz="0" w:space="0" w:color="auto"/>
                        <w:bottom w:val="none" w:sz="0" w:space="0" w:color="auto"/>
                        <w:right w:val="none" w:sz="0" w:space="0" w:color="auto"/>
                      </w:divBdr>
                      <w:divsChild>
                        <w:div w:id="21121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49126684">
      <w:bodyDiv w:val="1"/>
      <w:marLeft w:val="0"/>
      <w:marRight w:val="0"/>
      <w:marTop w:val="0"/>
      <w:marBottom w:val="0"/>
      <w:divBdr>
        <w:top w:val="none" w:sz="0" w:space="0" w:color="auto"/>
        <w:left w:val="none" w:sz="0" w:space="0" w:color="auto"/>
        <w:bottom w:val="none" w:sz="0" w:space="0" w:color="auto"/>
        <w:right w:val="none" w:sz="0" w:space="0" w:color="auto"/>
      </w:divBdr>
    </w:div>
    <w:div w:id="31098249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1439107">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1804855">
      <w:bodyDiv w:val="1"/>
      <w:marLeft w:val="0"/>
      <w:marRight w:val="0"/>
      <w:marTop w:val="0"/>
      <w:marBottom w:val="0"/>
      <w:divBdr>
        <w:top w:val="none" w:sz="0" w:space="0" w:color="auto"/>
        <w:left w:val="none" w:sz="0" w:space="0" w:color="auto"/>
        <w:bottom w:val="none" w:sz="0" w:space="0" w:color="auto"/>
        <w:right w:val="none" w:sz="0" w:space="0" w:color="auto"/>
      </w:divBdr>
      <w:divsChild>
        <w:div w:id="2007589356">
          <w:marLeft w:val="0"/>
          <w:marRight w:val="0"/>
          <w:marTop w:val="0"/>
          <w:marBottom w:val="0"/>
          <w:divBdr>
            <w:top w:val="none" w:sz="0" w:space="0" w:color="auto"/>
            <w:left w:val="none" w:sz="0" w:space="0" w:color="auto"/>
            <w:bottom w:val="none" w:sz="0" w:space="0" w:color="auto"/>
            <w:right w:val="none" w:sz="0" w:space="0" w:color="auto"/>
          </w:divBdr>
          <w:divsChild>
            <w:div w:id="2138376552">
              <w:marLeft w:val="0"/>
              <w:marRight w:val="0"/>
              <w:marTop w:val="0"/>
              <w:marBottom w:val="0"/>
              <w:divBdr>
                <w:top w:val="none" w:sz="0" w:space="0" w:color="auto"/>
                <w:left w:val="none" w:sz="0" w:space="0" w:color="auto"/>
                <w:bottom w:val="none" w:sz="0" w:space="0" w:color="auto"/>
                <w:right w:val="none" w:sz="0" w:space="0" w:color="auto"/>
              </w:divBdr>
            </w:div>
          </w:divsChild>
        </w:div>
        <w:div w:id="604272469">
          <w:marLeft w:val="0"/>
          <w:marRight w:val="0"/>
          <w:marTop w:val="0"/>
          <w:marBottom w:val="0"/>
          <w:divBdr>
            <w:top w:val="none" w:sz="0" w:space="0" w:color="auto"/>
            <w:left w:val="none" w:sz="0" w:space="0" w:color="auto"/>
            <w:bottom w:val="none" w:sz="0" w:space="0" w:color="auto"/>
            <w:right w:val="none" w:sz="0" w:space="0" w:color="auto"/>
          </w:divBdr>
          <w:divsChild>
            <w:div w:id="7776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74712986">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1907102">
      <w:bodyDiv w:val="1"/>
      <w:marLeft w:val="0"/>
      <w:marRight w:val="0"/>
      <w:marTop w:val="0"/>
      <w:marBottom w:val="0"/>
      <w:divBdr>
        <w:top w:val="none" w:sz="0" w:space="0" w:color="auto"/>
        <w:left w:val="none" w:sz="0" w:space="0" w:color="auto"/>
        <w:bottom w:val="none" w:sz="0" w:space="0" w:color="auto"/>
        <w:right w:val="none" w:sz="0" w:space="0" w:color="auto"/>
      </w:divBdr>
      <w:divsChild>
        <w:div w:id="84154491">
          <w:marLeft w:val="0"/>
          <w:marRight w:val="0"/>
          <w:marTop w:val="0"/>
          <w:marBottom w:val="0"/>
          <w:divBdr>
            <w:top w:val="none" w:sz="0" w:space="0" w:color="auto"/>
            <w:left w:val="none" w:sz="0" w:space="0" w:color="auto"/>
            <w:bottom w:val="none" w:sz="0" w:space="0" w:color="auto"/>
            <w:right w:val="none" w:sz="0" w:space="0" w:color="auto"/>
          </w:divBdr>
          <w:divsChild>
            <w:div w:id="1705902711">
              <w:marLeft w:val="0"/>
              <w:marRight w:val="0"/>
              <w:marTop w:val="0"/>
              <w:marBottom w:val="0"/>
              <w:divBdr>
                <w:top w:val="none" w:sz="0" w:space="0" w:color="auto"/>
                <w:left w:val="none" w:sz="0" w:space="0" w:color="auto"/>
                <w:bottom w:val="none" w:sz="0" w:space="0" w:color="auto"/>
                <w:right w:val="none" w:sz="0" w:space="0" w:color="auto"/>
              </w:divBdr>
            </w:div>
          </w:divsChild>
        </w:div>
        <w:div w:id="17775200">
          <w:marLeft w:val="0"/>
          <w:marRight w:val="0"/>
          <w:marTop w:val="0"/>
          <w:marBottom w:val="0"/>
          <w:divBdr>
            <w:top w:val="none" w:sz="0" w:space="0" w:color="auto"/>
            <w:left w:val="none" w:sz="0" w:space="0" w:color="auto"/>
            <w:bottom w:val="none" w:sz="0" w:space="0" w:color="auto"/>
            <w:right w:val="none" w:sz="0" w:space="0" w:color="auto"/>
          </w:divBdr>
          <w:divsChild>
            <w:div w:id="944771417">
              <w:marLeft w:val="0"/>
              <w:marRight w:val="0"/>
              <w:marTop w:val="0"/>
              <w:marBottom w:val="0"/>
              <w:divBdr>
                <w:top w:val="none" w:sz="0" w:space="0" w:color="auto"/>
                <w:left w:val="none" w:sz="0" w:space="0" w:color="auto"/>
                <w:bottom w:val="none" w:sz="0" w:space="0" w:color="auto"/>
                <w:right w:val="none" w:sz="0" w:space="0" w:color="auto"/>
              </w:divBdr>
            </w:div>
            <w:div w:id="16781113">
              <w:marLeft w:val="0"/>
              <w:marRight w:val="0"/>
              <w:marTop w:val="0"/>
              <w:marBottom w:val="0"/>
              <w:divBdr>
                <w:top w:val="none" w:sz="0" w:space="0" w:color="auto"/>
                <w:left w:val="none" w:sz="0" w:space="0" w:color="auto"/>
                <w:bottom w:val="none" w:sz="0" w:space="0" w:color="auto"/>
                <w:right w:val="none" w:sz="0" w:space="0" w:color="auto"/>
              </w:divBdr>
            </w:div>
          </w:divsChild>
        </w:div>
        <w:div w:id="317998394">
          <w:marLeft w:val="0"/>
          <w:marRight w:val="0"/>
          <w:marTop w:val="0"/>
          <w:marBottom w:val="0"/>
          <w:divBdr>
            <w:top w:val="none" w:sz="0" w:space="0" w:color="auto"/>
            <w:left w:val="none" w:sz="0" w:space="0" w:color="auto"/>
            <w:bottom w:val="none" w:sz="0" w:space="0" w:color="auto"/>
            <w:right w:val="none" w:sz="0" w:space="0" w:color="auto"/>
          </w:divBdr>
          <w:divsChild>
            <w:div w:id="117264265">
              <w:marLeft w:val="0"/>
              <w:marRight w:val="0"/>
              <w:marTop w:val="0"/>
              <w:marBottom w:val="0"/>
              <w:divBdr>
                <w:top w:val="none" w:sz="0" w:space="0" w:color="auto"/>
                <w:left w:val="none" w:sz="0" w:space="0" w:color="auto"/>
                <w:bottom w:val="none" w:sz="0" w:space="0" w:color="auto"/>
                <w:right w:val="none" w:sz="0" w:space="0" w:color="auto"/>
              </w:divBdr>
            </w:div>
            <w:div w:id="1367096041">
              <w:marLeft w:val="0"/>
              <w:marRight w:val="0"/>
              <w:marTop w:val="0"/>
              <w:marBottom w:val="0"/>
              <w:divBdr>
                <w:top w:val="none" w:sz="0" w:space="0" w:color="auto"/>
                <w:left w:val="none" w:sz="0" w:space="0" w:color="auto"/>
                <w:bottom w:val="none" w:sz="0" w:space="0" w:color="auto"/>
                <w:right w:val="none" w:sz="0" w:space="0" w:color="auto"/>
              </w:divBdr>
            </w:div>
          </w:divsChild>
        </w:div>
        <w:div w:id="515728841">
          <w:marLeft w:val="0"/>
          <w:marRight w:val="0"/>
          <w:marTop w:val="0"/>
          <w:marBottom w:val="0"/>
          <w:divBdr>
            <w:top w:val="none" w:sz="0" w:space="0" w:color="auto"/>
            <w:left w:val="none" w:sz="0" w:space="0" w:color="auto"/>
            <w:bottom w:val="none" w:sz="0" w:space="0" w:color="auto"/>
            <w:right w:val="none" w:sz="0" w:space="0" w:color="auto"/>
          </w:divBdr>
          <w:divsChild>
            <w:div w:id="1415737130">
              <w:marLeft w:val="0"/>
              <w:marRight w:val="0"/>
              <w:marTop w:val="0"/>
              <w:marBottom w:val="0"/>
              <w:divBdr>
                <w:top w:val="none" w:sz="0" w:space="0" w:color="auto"/>
                <w:left w:val="none" w:sz="0" w:space="0" w:color="auto"/>
                <w:bottom w:val="none" w:sz="0" w:space="0" w:color="auto"/>
                <w:right w:val="none" w:sz="0" w:space="0" w:color="auto"/>
              </w:divBdr>
            </w:div>
            <w:div w:id="1252085112">
              <w:marLeft w:val="0"/>
              <w:marRight w:val="0"/>
              <w:marTop w:val="0"/>
              <w:marBottom w:val="0"/>
              <w:divBdr>
                <w:top w:val="none" w:sz="0" w:space="0" w:color="auto"/>
                <w:left w:val="none" w:sz="0" w:space="0" w:color="auto"/>
                <w:bottom w:val="none" w:sz="0" w:space="0" w:color="auto"/>
                <w:right w:val="none" w:sz="0" w:space="0" w:color="auto"/>
              </w:divBdr>
            </w:div>
          </w:divsChild>
        </w:div>
        <w:div w:id="1807241397">
          <w:marLeft w:val="0"/>
          <w:marRight w:val="0"/>
          <w:marTop w:val="0"/>
          <w:marBottom w:val="0"/>
          <w:divBdr>
            <w:top w:val="none" w:sz="0" w:space="0" w:color="auto"/>
            <w:left w:val="none" w:sz="0" w:space="0" w:color="auto"/>
            <w:bottom w:val="none" w:sz="0" w:space="0" w:color="auto"/>
            <w:right w:val="none" w:sz="0" w:space="0" w:color="auto"/>
          </w:divBdr>
          <w:divsChild>
            <w:div w:id="85658488">
              <w:marLeft w:val="0"/>
              <w:marRight w:val="0"/>
              <w:marTop w:val="0"/>
              <w:marBottom w:val="0"/>
              <w:divBdr>
                <w:top w:val="none" w:sz="0" w:space="0" w:color="auto"/>
                <w:left w:val="none" w:sz="0" w:space="0" w:color="auto"/>
                <w:bottom w:val="none" w:sz="0" w:space="0" w:color="auto"/>
                <w:right w:val="none" w:sz="0" w:space="0" w:color="auto"/>
              </w:divBdr>
            </w:div>
            <w:div w:id="264577593">
              <w:marLeft w:val="0"/>
              <w:marRight w:val="0"/>
              <w:marTop w:val="0"/>
              <w:marBottom w:val="0"/>
              <w:divBdr>
                <w:top w:val="none" w:sz="0" w:space="0" w:color="auto"/>
                <w:left w:val="none" w:sz="0" w:space="0" w:color="auto"/>
                <w:bottom w:val="none" w:sz="0" w:space="0" w:color="auto"/>
                <w:right w:val="none" w:sz="0" w:space="0" w:color="auto"/>
              </w:divBdr>
            </w:div>
          </w:divsChild>
        </w:div>
        <w:div w:id="337775828">
          <w:marLeft w:val="0"/>
          <w:marRight w:val="0"/>
          <w:marTop w:val="0"/>
          <w:marBottom w:val="0"/>
          <w:divBdr>
            <w:top w:val="none" w:sz="0" w:space="0" w:color="auto"/>
            <w:left w:val="none" w:sz="0" w:space="0" w:color="auto"/>
            <w:bottom w:val="none" w:sz="0" w:space="0" w:color="auto"/>
            <w:right w:val="none" w:sz="0" w:space="0" w:color="auto"/>
          </w:divBdr>
          <w:divsChild>
            <w:div w:id="1443456334">
              <w:marLeft w:val="0"/>
              <w:marRight w:val="0"/>
              <w:marTop w:val="0"/>
              <w:marBottom w:val="0"/>
              <w:divBdr>
                <w:top w:val="none" w:sz="0" w:space="0" w:color="auto"/>
                <w:left w:val="none" w:sz="0" w:space="0" w:color="auto"/>
                <w:bottom w:val="none" w:sz="0" w:space="0" w:color="auto"/>
                <w:right w:val="none" w:sz="0" w:space="0" w:color="auto"/>
              </w:divBdr>
            </w:div>
            <w:div w:id="21399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5102392">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59956332">
      <w:bodyDiv w:val="1"/>
      <w:marLeft w:val="0"/>
      <w:marRight w:val="0"/>
      <w:marTop w:val="0"/>
      <w:marBottom w:val="0"/>
      <w:divBdr>
        <w:top w:val="none" w:sz="0" w:space="0" w:color="auto"/>
        <w:left w:val="none" w:sz="0" w:space="0" w:color="auto"/>
        <w:bottom w:val="none" w:sz="0" w:space="0" w:color="auto"/>
        <w:right w:val="none" w:sz="0" w:space="0" w:color="auto"/>
      </w:divBdr>
      <w:divsChild>
        <w:div w:id="920725312">
          <w:marLeft w:val="0"/>
          <w:marRight w:val="0"/>
          <w:marTop w:val="0"/>
          <w:marBottom w:val="0"/>
          <w:divBdr>
            <w:top w:val="none" w:sz="0" w:space="0" w:color="auto"/>
            <w:left w:val="none" w:sz="0" w:space="0" w:color="auto"/>
            <w:bottom w:val="none" w:sz="0" w:space="0" w:color="auto"/>
            <w:right w:val="none" w:sz="0" w:space="0" w:color="auto"/>
          </w:divBdr>
          <w:divsChild>
            <w:div w:id="883714887">
              <w:marLeft w:val="0"/>
              <w:marRight w:val="0"/>
              <w:marTop w:val="0"/>
              <w:marBottom w:val="0"/>
              <w:divBdr>
                <w:top w:val="none" w:sz="0" w:space="0" w:color="auto"/>
                <w:left w:val="none" w:sz="0" w:space="0" w:color="auto"/>
                <w:bottom w:val="none" w:sz="0" w:space="0" w:color="auto"/>
                <w:right w:val="none" w:sz="0" w:space="0" w:color="auto"/>
              </w:divBdr>
            </w:div>
          </w:divsChild>
        </w:div>
        <w:div w:id="691759844">
          <w:marLeft w:val="0"/>
          <w:marRight w:val="0"/>
          <w:marTop w:val="0"/>
          <w:marBottom w:val="0"/>
          <w:divBdr>
            <w:top w:val="none" w:sz="0" w:space="0" w:color="auto"/>
            <w:left w:val="none" w:sz="0" w:space="0" w:color="auto"/>
            <w:bottom w:val="none" w:sz="0" w:space="0" w:color="auto"/>
            <w:right w:val="none" w:sz="0" w:space="0" w:color="auto"/>
          </w:divBdr>
          <w:divsChild>
            <w:div w:id="1169055699">
              <w:marLeft w:val="0"/>
              <w:marRight w:val="0"/>
              <w:marTop w:val="0"/>
              <w:marBottom w:val="0"/>
              <w:divBdr>
                <w:top w:val="none" w:sz="0" w:space="0" w:color="auto"/>
                <w:left w:val="none" w:sz="0" w:space="0" w:color="auto"/>
                <w:bottom w:val="none" w:sz="0" w:space="0" w:color="auto"/>
                <w:right w:val="none" w:sz="0" w:space="0" w:color="auto"/>
              </w:divBdr>
            </w:div>
            <w:div w:id="932512996">
              <w:marLeft w:val="0"/>
              <w:marRight w:val="0"/>
              <w:marTop w:val="0"/>
              <w:marBottom w:val="0"/>
              <w:divBdr>
                <w:top w:val="none" w:sz="0" w:space="0" w:color="auto"/>
                <w:left w:val="none" w:sz="0" w:space="0" w:color="auto"/>
                <w:bottom w:val="none" w:sz="0" w:space="0" w:color="auto"/>
                <w:right w:val="none" w:sz="0" w:space="0" w:color="auto"/>
              </w:divBdr>
            </w:div>
          </w:divsChild>
        </w:div>
        <w:div w:id="848834355">
          <w:marLeft w:val="0"/>
          <w:marRight w:val="0"/>
          <w:marTop w:val="0"/>
          <w:marBottom w:val="0"/>
          <w:divBdr>
            <w:top w:val="none" w:sz="0" w:space="0" w:color="auto"/>
            <w:left w:val="none" w:sz="0" w:space="0" w:color="auto"/>
            <w:bottom w:val="none" w:sz="0" w:space="0" w:color="auto"/>
            <w:right w:val="none" w:sz="0" w:space="0" w:color="auto"/>
          </w:divBdr>
          <w:divsChild>
            <w:div w:id="1242447173">
              <w:marLeft w:val="0"/>
              <w:marRight w:val="0"/>
              <w:marTop w:val="0"/>
              <w:marBottom w:val="0"/>
              <w:divBdr>
                <w:top w:val="none" w:sz="0" w:space="0" w:color="auto"/>
                <w:left w:val="none" w:sz="0" w:space="0" w:color="auto"/>
                <w:bottom w:val="none" w:sz="0" w:space="0" w:color="auto"/>
                <w:right w:val="none" w:sz="0" w:space="0" w:color="auto"/>
              </w:divBdr>
            </w:div>
            <w:div w:id="678777239">
              <w:marLeft w:val="0"/>
              <w:marRight w:val="0"/>
              <w:marTop w:val="0"/>
              <w:marBottom w:val="0"/>
              <w:divBdr>
                <w:top w:val="none" w:sz="0" w:space="0" w:color="auto"/>
                <w:left w:val="none" w:sz="0" w:space="0" w:color="auto"/>
                <w:bottom w:val="none" w:sz="0" w:space="0" w:color="auto"/>
                <w:right w:val="none" w:sz="0" w:space="0" w:color="auto"/>
              </w:divBdr>
            </w:div>
          </w:divsChild>
        </w:div>
        <w:div w:id="1117679713">
          <w:marLeft w:val="0"/>
          <w:marRight w:val="0"/>
          <w:marTop w:val="0"/>
          <w:marBottom w:val="0"/>
          <w:divBdr>
            <w:top w:val="none" w:sz="0" w:space="0" w:color="auto"/>
            <w:left w:val="none" w:sz="0" w:space="0" w:color="auto"/>
            <w:bottom w:val="none" w:sz="0" w:space="0" w:color="auto"/>
            <w:right w:val="none" w:sz="0" w:space="0" w:color="auto"/>
          </w:divBdr>
          <w:divsChild>
            <w:div w:id="1351879861">
              <w:marLeft w:val="0"/>
              <w:marRight w:val="0"/>
              <w:marTop w:val="0"/>
              <w:marBottom w:val="0"/>
              <w:divBdr>
                <w:top w:val="none" w:sz="0" w:space="0" w:color="auto"/>
                <w:left w:val="none" w:sz="0" w:space="0" w:color="auto"/>
                <w:bottom w:val="none" w:sz="0" w:space="0" w:color="auto"/>
                <w:right w:val="none" w:sz="0" w:space="0" w:color="auto"/>
              </w:divBdr>
            </w:div>
            <w:div w:id="1959140295">
              <w:marLeft w:val="0"/>
              <w:marRight w:val="0"/>
              <w:marTop w:val="0"/>
              <w:marBottom w:val="0"/>
              <w:divBdr>
                <w:top w:val="none" w:sz="0" w:space="0" w:color="auto"/>
                <w:left w:val="none" w:sz="0" w:space="0" w:color="auto"/>
                <w:bottom w:val="none" w:sz="0" w:space="0" w:color="auto"/>
                <w:right w:val="none" w:sz="0" w:space="0" w:color="auto"/>
              </w:divBdr>
            </w:div>
          </w:divsChild>
        </w:div>
        <w:div w:id="1260329403">
          <w:marLeft w:val="0"/>
          <w:marRight w:val="0"/>
          <w:marTop w:val="0"/>
          <w:marBottom w:val="0"/>
          <w:divBdr>
            <w:top w:val="none" w:sz="0" w:space="0" w:color="auto"/>
            <w:left w:val="none" w:sz="0" w:space="0" w:color="auto"/>
            <w:bottom w:val="none" w:sz="0" w:space="0" w:color="auto"/>
            <w:right w:val="none" w:sz="0" w:space="0" w:color="auto"/>
          </w:divBdr>
          <w:divsChild>
            <w:div w:id="1477143431">
              <w:marLeft w:val="0"/>
              <w:marRight w:val="0"/>
              <w:marTop w:val="0"/>
              <w:marBottom w:val="0"/>
              <w:divBdr>
                <w:top w:val="none" w:sz="0" w:space="0" w:color="auto"/>
                <w:left w:val="none" w:sz="0" w:space="0" w:color="auto"/>
                <w:bottom w:val="none" w:sz="0" w:space="0" w:color="auto"/>
                <w:right w:val="none" w:sz="0" w:space="0" w:color="auto"/>
              </w:divBdr>
            </w:div>
            <w:div w:id="833179098">
              <w:marLeft w:val="0"/>
              <w:marRight w:val="0"/>
              <w:marTop w:val="0"/>
              <w:marBottom w:val="0"/>
              <w:divBdr>
                <w:top w:val="none" w:sz="0" w:space="0" w:color="auto"/>
                <w:left w:val="none" w:sz="0" w:space="0" w:color="auto"/>
                <w:bottom w:val="none" w:sz="0" w:space="0" w:color="auto"/>
                <w:right w:val="none" w:sz="0" w:space="0" w:color="auto"/>
              </w:divBdr>
            </w:div>
          </w:divsChild>
        </w:div>
        <w:div w:id="1875538354">
          <w:marLeft w:val="0"/>
          <w:marRight w:val="0"/>
          <w:marTop w:val="0"/>
          <w:marBottom w:val="0"/>
          <w:divBdr>
            <w:top w:val="none" w:sz="0" w:space="0" w:color="auto"/>
            <w:left w:val="none" w:sz="0" w:space="0" w:color="auto"/>
            <w:bottom w:val="none" w:sz="0" w:space="0" w:color="auto"/>
            <w:right w:val="none" w:sz="0" w:space="0" w:color="auto"/>
          </w:divBdr>
          <w:divsChild>
            <w:div w:id="599068590">
              <w:marLeft w:val="0"/>
              <w:marRight w:val="0"/>
              <w:marTop w:val="0"/>
              <w:marBottom w:val="0"/>
              <w:divBdr>
                <w:top w:val="none" w:sz="0" w:space="0" w:color="auto"/>
                <w:left w:val="none" w:sz="0" w:space="0" w:color="auto"/>
                <w:bottom w:val="none" w:sz="0" w:space="0" w:color="auto"/>
                <w:right w:val="none" w:sz="0" w:space="0" w:color="auto"/>
              </w:divBdr>
            </w:div>
            <w:div w:id="6068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4825">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4452622">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56058152">
      <w:bodyDiv w:val="1"/>
      <w:marLeft w:val="0"/>
      <w:marRight w:val="0"/>
      <w:marTop w:val="0"/>
      <w:marBottom w:val="0"/>
      <w:divBdr>
        <w:top w:val="none" w:sz="0" w:space="0" w:color="auto"/>
        <w:left w:val="none" w:sz="0" w:space="0" w:color="auto"/>
        <w:bottom w:val="none" w:sz="0" w:space="0" w:color="auto"/>
        <w:right w:val="none" w:sz="0" w:space="0" w:color="auto"/>
      </w:divBdr>
    </w:div>
    <w:div w:id="1960843312">
      <w:bodyDiv w:val="1"/>
      <w:marLeft w:val="0"/>
      <w:marRight w:val="0"/>
      <w:marTop w:val="0"/>
      <w:marBottom w:val="0"/>
      <w:divBdr>
        <w:top w:val="none" w:sz="0" w:space="0" w:color="auto"/>
        <w:left w:val="none" w:sz="0" w:space="0" w:color="auto"/>
        <w:bottom w:val="none" w:sz="0" w:space="0" w:color="auto"/>
        <w:right w:val="none" w:sz="0" w:space="0" w:color="auto"/>
      </w:divBdr>
      <w:divsChild>
        <w:div w:id="294649861">
          <w:marLeft w:val="0"/>
          <w:marRight w:val="0"/>
          <w:marTop w:val="0"/>
          <w:marBottom w:val="0"/>
          <w:divBdr>
            <w:top w:val="none" w:sz="0" w:space="0" w:color="auto"/>
            <w:left w:val="none" w:sz="0" w:space="0" w:color="auto"/>
            <w:bottom w:val="none" w:sz="0" w:space="0" w:color="auto"/>
            <w:right w:val="none" w:sz="0" w:space="0" w:color="auto"/>
          </w:divBdr>
          <w:divsChild>
            <w:div w:id="624043845">
              <w:marLeft w:val="0"/>
              <w:marRight w:val="0"/>
              <w:marTop w:val="0"/>
              <w:marBottom w:val="0"/>
              <w:divBdr>
                <w:top w:val="none" w:sz="0" w:space="0" w:color="auto"/>
                <w:left w:val="none" w:sz="0" w:space="0" w:color="auto"/>
                <w:bottom w:val="none" w:sz="0" w:space="0" w:color="auto"/>
                <w:right w:val="none" w:sz="0" w:space="0" w:color="auto"/>
              </w:divBdr>
            </w:div>
          </w:divsChild>
        </w:div>
        <w:div w:id="1273517835">
          <w:marLeft w:val="0"/>
          <w:marRight w:val="0"/>
          <w:marTop w:val="0"/>
          <w:marBottom w:val="0"/>
          <w:divBdr>
            <w:top w:val="none" w:sz="0" w:space="0" w:color="auto"/>
            <w:left w:val="none" w:sz="0" w:space="0" w:color="auto"/>
            <w:bottom w:val="none" w:sz="0" w:space="0" w:color="auto"/>
            <w:right w:val="none" w:sz="0" w:space="0" w:color="auto"/>
          </w:divBdr>
          <w:divsChild>
            <w:div w:id="14458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7423">
      <w:bodyDiv w:val="1"/>
      <w:marLeft w:val="0"/>
      <w:marRight w:val="0"/>
      <w:marTop w:val="0"/>
      <w:marBottom w:val="0"/>
      <w:divBdr>
        <w:top w:val="none" w:sz="0" w:space="0" w:color="auto"/>
        <w:left w:val="none" w:sz="0" w:space="0" w:color="auto"/>
        <w:bottom w:val="none" w:sz="0" w:space="0" w:color="auto"/>
        <w:right w:val="none" w:sz="0" w:space="0" w:color="auto"/>
      </w:divBdr>
      <w:divsChild>
        <w:div w:id="1396706936">
          <w:marLeft w:val="0"/>
          <w:marRight w:val="0"/>
          <w:marTop w:val="0"/>
          <w:marBottom w:val="0"/>
          <w:divBdr>
            <w:top w:val="none" w:sz="0" w:space="0" w:color="auto"/>
            <w:left w:val="none" w:sz="0" w:space="0" w:color="auto"/>
            <w:bottom w:val="none" w:sz="0" w:space="0" w:color="auto"/>
            <w:right w:val="none" w:sz="0" w:space="0" w:color="auto"/>
          </w:divBdr>
          <w:divsChild>
            <w:div w:id="989408578">
              <w:marLeft w:val="0"/>
              <w:marRight w:val="0"/>
              <w:marTop w:val="0"/>
              <w:marBottom w:val="0"/>
              <w:divBdr>
                <w:top w:val="none" w:sz="0" w:space="0" w:color="auto"/>
                <w:left w:val="none" w:sz="0" w:space="0" w:color="auto"/>
                <w:bottom w:val="none" w:sz="0" w:space="0" w:color="auto"/>
                <w:right w:val="none" w:sz="0" w:space="0" w:color="auto"/>
              </w:divBdr>
            </w:div>
          </w:divsChild>
        </w:div>
        <w:div w:id="557668301">
          <w:marLeft w:val="0"/>
          <w:marRight w:val="0"/>
          <w:marTop w:val="0"/>
          <w:marBottom w:val="0"/>
          <w:divBdr>
            <w:top w:val="none" w:sz="0" w:space="0" w:color="auto"/>
            <w:left w:val="none" w:sz="0" w:space="0" w:color="auto"/>
            <w:bottom w:val="none" w:sz="0" w:space="0" w:color="auto"/>
            <w:right w:val="none" w:sz="0" w:space="0" w:color="auto"/>
          </w:divBdr>
          <w:divsChild>
            <w:div w:id="339091332">
              <w:marLeft w:val="0"/>
              <w:marRight w:val="0"/>
              <w:marTop w:val="0"/>
              <w:marBottom w:val="0"/>
              <w:divBdr>
                <w:top w:val="none" w:sz="0" w:space="0" w:color="auto"/>
                <w:left w:val="none" w:sz="0" w:space="0" w:color="auto"/>
                <w:bottom w:val="none" w:sz="0" w:space="0" w:color="auto"/>
                <w:right w:val="none" w:sz="0" w:space="0" w:color="auto"/>
              </w:divBdr>
            </w:div>
          </w:divsChild>
        </w:div>
        <w:div w:id="1225339066">
          <w:marLeft w:val="0"/>
          <w:marRight w:val="0"/>
          <w:marTop w:val="0"/>
          <w:marBottom w:val="0"/>
          <w:divBdr>
            <w:top w:val="none" w:sz="0" w:space="0" w:color="auto"/>
            <w:left w:val="none" w:sz="0" w:space="0" w:color="auto"/>
            <w:bottom w:val="none" w:sz="0" w:space="0" w:color="auto"/>
            <w:right w:val="none" w:sz="0" w:space="0" w:color="auto"/>
          </w:divBdr>
          <w:divsChild>
            <w:div w:id="1748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361920">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7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90.jpeg"/><Relationship Id="rId5" Type="http://schemas.openxmlformats.org/officeDocument/2006/relationships/image" Target="media/image10.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12</cp:revision>
  <cp:lastPrinted>2025-09-01T12:55:00Z</cp:lastPrinted>
  <dcterms:created xsi:type="dcterms:W3CDTF">2025-07-08T08:02:00Z</dcterms:created>
  <dcterms:modified xsi:type="dcterms:W3CDTF">2025-09-01T12:55:00Z</dcterms:modified>
</cp:coreProperties>
</file>